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251A" w14:textId="77777777" w:rsidR="00A53E99" w:rsidRPr="003C493C" w:rsidRDefault="00A53E99" w:rsidP="00244317">
      <w:pPr>
        <w:tabs>
          <w:tab w:val="center" w:pos="4320"/>
          <w:tab w:val="right" w:pos="8640"/>
        </w:tabs>
        <w:spacing w:after="0" w:line="240" w:lineRule="auto"/>
        <w:jc w:val="center"/>
        <w:rPr>
          <w:rFonts w:ascii="Calibri" w:eastAsia="Times New Roman" w:hAnsi="Calibri" w:cs="Calibri"/>
          <w:b/>
          <w:color w:val="000000"/>
          <w:sz w:val="24"/>
          <w:szCs w:val="24"/>
          <w:lang w:val="es-ES_tradnl" w:eastAsia="en-GB"/>
        </w:rPr>
      </w:pPr>
    </w:p>
    <w:p w14:paraId="2B57B59B" w14:textId="4FAE120C" w:rsidR="00C22EF1" w:rsidRPr="00B419B6" w:rsidRDefault="00244317" w:rsidP="00244317">
      <w:pPr>
        <w:tabs>
          <w:tab w:val="center" w:pos="4320"/>
          <w:tab w:val="right" w:pos="8640"/>
        </w:tabs>
        <w:spacing w:after="0" w:line="240" w:lineRule="auto"/>
        <w:ind w:left="851" w:right="661"/>
        <w:jc w:val="center"/>
        <w:rPr>
          <w:rFonts w:ascii="Calibri" w:eastAsia="Times New Roman" w:hAnsi="Calibri" w:cs="Calibri"/>
          <w:b/>
          <w:color w:val="002060"/>
          <w:sz w:val="24"/>
          <w:szCs w:val="24"/>
          <w:lang w:val="es-ES_tradnl" w:eastAsia="en-GB"/>
        </w:rPr>
      </w:pPr>
      <w:bookmarkStart w:id="0" w:name="OLE_LINK1"/>
      <w:bookmarkStart w:id="1" w:name="OLE_LINK2"/>
      <w:r>
        <w:rPr>
          <w:rFonts w:ascii="Calibri" w:eastAsia="Times New Roman" w:hAnsi="Calibri" w:cs="Calibri"/>
          <w:b/>
          <w:color w:val="002060"/>
          <w:sz w:val="24"/>
          <w:szCs w:val="24"/>
          <w:lang w:val="es-ES_tradnl" w:eastAsia="en-GB"/>
        </w:rPr>
        <w:t xml:space="preserve">                     </w:t>
      </w:r>
      <w:r w:rsidR="00C22EF1" w:rsidRPr="00B419B6">
        <w:rPr>
          <w:rFonts w:ascii="Calibri" w:eastAsia="Times New Roman" w:hAnsi="Calibri" w:cs="Calibri"/>
          <w:b/>
          <w:color w:val="002060"/>
          <w:sz w:val="24"/>
          <w:szCs w:val="24"/>
          <w:lang w:val="es-ES_tradnl" w:eastAsia="en-GB"/>
        </w:rPr>
        <w:t>Anex</w:t>
      </w:r>
      <w:r w:rsidR="00197A7E" w:rsidRPr="00B419B6">
        <w:rPr>
          <w:rFonts w:ascii="Calibri" w:eastAsia="Times New Roman" w:hAnsi="Calibri" w:cs="Calibri"/>
          <w:b/>
          <w:color w:val="002060"/>
          <w:sz w:val="24"/>
          <w:szCs w:val="24"/>
          <w:lang w:val="es-ES_tradnl" w:eastAsia="en-GB"/>
        </w:rPr>
        <w:t>o</w:t>
      </w:r>
      <w:r w:rsidR="00C22EF1" w:rsidRPr="00B419B6">
        <w:rPr>
          <w:rFonts w:ascii="Calibri" w:eastAsia="Times New Roman" w:hAnsi="Calibri" w:cs="Calibri"/>
          <w:b/>
          <w:color w:val="002060"/>
          <w:sz w:val="24"/>
          <w:szCs w:val="24"/>
          <w:lang w:val="es-ES_tradnl" w:eastAsia="en-GB"/>
        </w:rPr>
        <w:t xml:space="preserve"> B</w:t>
      </w:r>
    </w:p>
    <w:p w14:paraId="6F1D303E" w14:textId="53138C9E" w:rsidR="00197A7E" w:rsidRPr="00B419B6" w:rsidRDefault="00197A7E" w:rsidP="00197A7E">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 xml:space="preserve">Plantilla de convocatoria de propuestas </w:t>
      </w:r>
      <w:r w:rsidR="00D56A9E" w:rsidRPr="00B419B6">
        <w:rPr>
          <w:rFonts w:ascii="Calibri" w:eastAsia="Times New Roman" w:hAnsi="Calibri" w:cs="Calibri"/>
          <w:b/>
          <w:bCs/>
          <w:color w:val="002060"/>
          <w:sz w:val="24"/>
          <w:szCs w:val="24"/>
          <w:lang w:val="es-ES_tradnl" w:eastAsia="en-GB"/>
        </w:rPr>
        <w:t xml:space="preserve">-CDP- </w:t>
      </w:r>
      <w:r w:rsidRPr="00B419B6">
        <w:rPr>
          <w:rFonts w:ascii="Calibri" w:eastAsia="Times New Roman" w:hAnsi="Calibri" w:cs="Calibri"/>
          <w:b/>
          <w:bCs/>
          <w:color w:val="002060"/>
          <w:sz w:val="24"/>
          <w:szCs w:val="24"/>
          <w:lang w:val="es-ES_tradnl" w:eastAsia="en-GB"/>
        </w:rPr>
        <w:t>para las partes responsables</w:t>
      </w:r>
    </w:p>
    <w:p w14:paraId="6B6844C6" w14:textId="1D76A920" w:rsidR="00C17C2A" w:rsidRPr="00B419B6" w:rsidRDefault="00197A7E" w:rsidP="00197A7E">
      <w:pPr>
        <w:tabs>
          <w:tab w:val="center" w:pos="4320"/>
          <w:tab w:val="right" w:pos="8640"/>
        </w:tabs>
        <w:spacing w:after="0" w:line="240" w:lineRule="auto"/>
        <w:jc w:val="center"/>
        <w:rPr>
          <w:rFonts w:ascii="Calibri" w:eastAsia="Times New Roman" w:hAnsi="Calibri" w:cs="Calibri"/>
          <w:b/>
          <w:color w:val="002060"/>
          <w:sz w:val="32"/>
          <w:szCs w:val="32"/>
          <w:lang w:val="es-ES_tradnl" w:eastAsia="en-GB"/>
        </w:rPr>
      </w:pPr>
      <w:r w:rsidRPr="00B419B6">
        <w:rPr>
          <w:rFonts w:ascii="Calibri" w:eastAsia="Times New Roman" w:hAnsi="Calibri" w:cs="Calibri"/>
          <w:b/>
          <w:bCs/>
          <w:color w:val="002060"/>
          <w:sz w:val="28"/>
          <w:szCs w:val="28"/>
          <w:lang w:val="es-ES_tradnl" w:eastAsia="en-GB"/>
        </w:rPr>
        <w:t xml:space="preserve">(Para organizaciones </w:t>
      </w:r>
      <w:r w:rsidR="000E61B4">
        <w:rPr>
          <w:rFonts w:ascii="Calibri" w:eastAsia="Times New Roman" w:hAnsi="Calibri" w:cs="Calibri"/>
          <w:b/>
          <w:bCs/>
          <w:color w:val="002060"/>
          <w:sz w:val="28"/>
          <w:szCs w:val="28"/>
          <w:lang w:val="es-ES_tradnl" w:eastAsia="en-GB"/>
        </w:rPr>
        <w:t>de la sociedad civil</w:t>
      </w:r>
      <w:r w:rsidR="000E61B4">
        <w:rPr>
          <w:rStyle w:val="FootnoteReference"/>
          <w:rFonts w:ascii="Calibri" w:eastAsia="Times New Roman" w:hAnsi="Calibri" w:cs="Calibri"/>
          <w:b/>
          <w:bCs/>
          <w:color w:val="002060"/>
          <w:sz w:val="28"/>
          <w:szCs w:val="28"/>
          <w:lang w:val="es-ES_tradnl" w:eastAsia="en-GB"/>
        </w:rPr>
        <w:footnoteReference w:id="2"/>
      </w:r>
      <w:r w:rsidRPr="00B419B6">
        <w:rPr>
          <w:rFonts w:ascii="Calibri" w:eastAsia="Times New Roman" w:hAnsi="Calibri" w:cs="Calibri"/>
          <w:b/>
          <w:bCs/>
          <w:color w:val="002060"/>
          <w:sz w:val="28"/>
          <w:szCs w:val="28"/>
          <w:lang w:val="es-ES_tradnl" w:eastAsia="en-GB"/>
        </w:rPr>
        <w:t>)</w:t>
      </w:r>
    </w:p>
    <w:bookmarkEnd w:id="0"/>
    <w:bookmarkEnd w:id="1"/>
    <w:p w14:paraId="14A079AB" w14:textId="77777777" w:rsidR="00C17C2A" w:rsidRPr="00B419B6"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s-ES_tradnl" w:eastAsia="en-GB"/>
        </w:rPr>
      </w:pPr>
    </w:p>
    <w:p w14:paraId="56F9D521" w14:textId="4611B020" w:rsidR="0052371C" w:rsidRPr="00244317" w:rsidRDefault="00C22EF1" w:rsidP="00244317">
      <w:pPr>
        <w:tabs>
          <w:tab w:val="center" w:pos="4320"/>
          <w:tab w:val="right" w:pos="8640"/>
        </w:tabs>
        <w:spacing w:after="0" w:line="240" w:lineRule="auto"/>
        <w:jc w:val="center"/>
        <w:rPr>
          <w:rFonts w:ascii="Calibri" w:eastAsia="Times New Roman" w:hAnsi="Calibri" w:cs="Calibri"/>
          <w:b/>
          <w:bCs/>
          <w:color w:val="000000" w:themeColor="text1"/>
          <w:sz w:val="24"/>
          <w:szCs w:val="24"/>
          <w:lang w:val="es-ES_tradnl" w:eastAsia="en-GB"/>
        </w:rPr>
      </w:pPr>
      <w:r w:rsidRPr="00B419B6">
        <w:rPr>
          <w:rFonts w:ascii="Calibri" w:eastAsia="Times New Roman" w:hAnsi="Calibri" w:cs="Calibri"/>
          <w:b/>
          <w:bCs/>
          <w:color w:val="000000" w:themeColor="text1"/>
          <w:sz w:val="24"/>
          <w:szCs w:val="24"/>
          <w:lang w:val="es-ES_tradnl" w:eastAsia="en-GB"/>
        </w:rPr>
        <w:t xml:space="preserve"> </w:t>
      </w:r>
      <w:r w:rsidR="0052371C" w:rsidRPr="00B419B6">
        <w:rPr>
          <w:rFonts w:ascii="Calibri" w:eastAsia="Times New Roman" w:hAnsi="Calibri" w:cs="Calibri"/>
          <w:b/>
          <w:color w:val="0070C0"/>
          <w:sz w:val="18"/>
          <w:szCs w:val="18"/>
          <w:u w:val="single"/>
          <w:lang w:val="es-ES_tradnl" w:eastAsia="en-GB"/>
        </w:rPr>
        <w:t>Sec</w:t>
      </w:r>
      <w:r w:rsidR="00D56A9E" w:rsidRPr="00B419B6">
        <w:rPr>
          <w:rFonts w:ascii="Calibri" w:eastAsia="Times New Roman" w:hAnsi="Calibri" w:cs="Calibri"/>
          <w:b/>
          <w:color w:val="0070C0"/>
          <w:sz w:val="18"/>
          <w:szCs w:val="18"/>
          <w:u w:val="single"/>
          <w:lang w:val="es-ES_tradnl" w:eastAsia="en-GB"/>
        </w:rPr>
        <w:t>ció</w:t>
      </w:r>
      <w:r w:rsidR="0052371C" w:rsidRPr="00B419B6">
        <w:rPr>
          <w:rFonts w:ascii="Calibri" w:eastAsia="Times New Roman" w:hAnsi="Calibri" w:cs="Calibri"/>
          <w:b/>
          <w:color w:val="0070C0"/>
          <w:sz w:val="18"/>
          <w:szCs w:val="18"/>
          <w:u w:val="single"/>
          <w:lang w:val="es-ES_tradnl" w:eastAsia="en-GB"/>
        </w:rPr>
        <w:t>n 1</w:t>
      </w:r>
    </w:p>
    <w:p w14:paraId="3FEEA77E" w14:textId="77777777" w:rsidR="0052371C" w:rsidRPr="00B419B6" w:rsidRDefault="0052371C" w:rsidP="0052371C">
      <w:pPr>
        <w:spacing w:after="0" w:line="240" w:lineRule="auto"/>
        <w:rPr>
          <w:rFonts w:ascii="Calibri" w:eastAsia="Calibri" w:hAnsi="Calibri" w:cs="Calibri"/>
          <w:b/>
          <w:bCs/>
          <w:sz w:val="18"/>
          <w:szCs w:val="18"/>
          <w:lang w:val="es-ES_tradnl"/>
        </w:rPr>
      </w:pPr>
    </w:p>
    <w:p w14:paraId="419C6ACF" w14:textId="19D559C0" w:rsidR="0052371C" w:rsidRPr="00B419B6" w:rsidRDefault="0052371C" w:rsidP="0052371C">
      <w:pPr>
        <w:spacing w:after="0" w:line="240" w:lineRule="auto"/>
        <w:rPr>
          <w:rFonts w:ascii="Calibri" w:eastAsia="Calibri" w:hAnsi="Calibri" w:cs="Calibri"/>
          <w:b/>
          <w:bCs/>
          <w:sz w:val="18"/>
          <w:szCs w:val="18"/>
          <w:lang w:val="es-ES_tradnl"/>
        </w:rPr>
      </w:pPr>
      <w:r w:rsidRPr="00B419B6">
        <w:rPr>
          <w:rFonts w:ascii="Calibri" w:eastAsia="Calibri" w:hAnsi="Calibri" w:cs="Calibri"/>
          <w:b/>
          <w:bCs/>
          <w:sz w:val="18"/>
          <w:szCs w:val="18"/>
          <w:lang w:val="es-ES_tradnl"/>
        </w:rPr>
        <w:t>C</w:t>
      </w:r>
      <w:r w:rsidR="00DE5493" w:rsidRPr="00B419B6">
        <w:rPr>
          <w:rFonts w:ascii="Calibri" w:eastAsia="Calibri" w:hAnsi="Calibri" w:cs="Calibri"/>
          <w:b/>
          <w:bCs/>
          <w:sz w:val="18"/>
          <w:szCs w:val="18"/>
          <w:lang w:val="es-ES_tradnl"/>
        </w:rPr>
        <w:t>D</w:t>
      </w:r>
      <w:r w:rsidRPr="00B419B6">
        <w:rPr>
          <w:rFonts w:ascii="Calibri" w:eastAsia="Calibri" w:hAnsi="Calibri" w:cs="Calibri"/>
          <w:b/>
          <w:bCs/>
          <w:sz w:val="18"/>
          <w:szCs w:val="18"/>
          <w:lang w:val="es-ES_tradnl"/>
        </w:rPr>
        <w:t xml:space="preserve">P No. </w:t>
      </w:r>
      <w:r w:rsidR="008446C4">
        <w:rPr>
          <w:rFonts w:ascii="Calibri" w:eastAsia="Calibri" w:hAnsi="Calibri" w:cs="Calibri"/>
          <w:b/>
          <w:bCs/>
          <w:sz w:val="18"/>
          <w:szCs w:val="18"/>
          <w:u w:val="single"/>
          <w:lang w:val="es-ES_tradnl"/>
        </w:rPr>
        <w:t>00</w:t>
      </w:r>
      <w:r w:rsidR="002A3707">
        <w:rPr>
          <w:rFonts w:ascii="Calibri" w:eastAsia="Calibri" w:hAnsi="Calibri" w:cs="Calibri"/>
          <w:b/>
          <w:bCs/>
          <w:sz w:val="18"/>
          <w:szCs w:val="18"/>
          <w:u w:val="single"/>
          <w:lang w:val="es-ES_tradnl"/>
        </w:rPr>
        <w:t>3</w:t>
      </w:r>
    </w:p>
    <w:p w14:paraId="28BA5F77" w14:textId="77777777" w:rsidR="0052371C" w:rsidRPr="00B419B6" w:rsidRDefault="0052371C" w:rsidP="0052371C">
      <w:pPr>
        <w:spacing w:after="0" w:line="240" w:lineRule="auto"/>
        <w:rPr>
          <w:rFonts w:ascii="Calibri" w:eastAsia="Calibri" w:hAnsi="Calibri" w:cs="Calibri"/>
          <w:sz w:val="18"/>
          <w:szCs w:val="18"/>
          <w:lang w:val="es-ES_tradnl"/>
        </w:rPr>
      </w:pPr>
    </w:p>
    <w:p w14:paraId="10ED3106" w14:textId="77777777" w:rsidR="0052371C" w:rsidRPr="00B419B6" w:rsidRDefault="0052371C" w:rsidP="0052371C">
      <w:pPr>
        <w:spacing w:after="0" w:line="240" w:lineRule="auto"/>
        <w:rPr>
          <w:rFonts w:ascii="Calibri" w:eastAsia="Calibri" w:hAnsi="Calibri" w:cs="Calibri"/>
          <w:sz w:val="18"/>
          <w:szCs w:val="18"/>
          <w:lang w:val="es-ES_tradnl"/>
        </w:rPr>
      </w:pPr>
    </w:p>
    <w:p w14:paraId="767E7005" w14:textId="3E47FF45" w:rsidR="0052371C" w:rsidRPr="00B419B6" w:rsidRDefault="00D56A9E" w:rsidP="00237CCB">
      <w:pPr>
        <w:numPr>
          <w:ilvl w:val="0"/>
          <w:numId w:val="5"/>
        </w:numPr>
        <w:tabs>
          <w:tab w:val="center" w:pos="4320"/>
          <w:tab w:val="right" w:pos="8640"/>
        </w:tabs>
        <w:spacing w:after="0" w:line="240" w:lineRule="auto"/>
        <w:contextualSpacing/>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CDP</w:t>
      </w:r>
      <w:r w:rsidR="0052371C" w:rsidRPr="00B419B6">
        <w:rPr>
          <w:rFonts w:ascii="Calibri" w:eastAsia="Times New Roman" w:hAnsi="Calibri" w:cs="Calibri"/>
          <w:b/>
          <w:color w:val="0070C0"/>
          <w:sz w:val="18"/>
          <w:szCs w:val="18"/>
          <w:lang w:val="es-ES_tradnl" w:eastAsia="en-GB"/>
        </w:rPr>
        <w:t xml:space="preserve"> </w:t>
      </w:r>
      <w:r w:rsidRPr="00B419B6">
        <w:rPr>
          <w:rFonts w:ascii="Calibri" w:eastAsia="Times New Roman" w:hAnsi="Calibri" w:cs="Calibri"/>
          <w:b/>
          <w:color w:val="0070C0"/>
          <w:sz w:val="18"/>
          <w:szCs w:val="18"/>
          <w:lang w:val="es-ES_tradnl" w:eastAsia="en-GB"/>
        </w:rPr>
        <w:t>carta para las partes responsables</w:t>
      </w:r>
    </w:p>
    <w:p w14:paraId="6B9C5C89" w14:textId="77777777" w:rsidR="0052371C" w:rsidRPr="00B419B6" w:rsidRDefault="0052371C" w:rsidP="0052371C">
      <w:pPr>
        <w:spacing w:after="0" w:line="240" w:lineRule="auto"/>
        <w:rPr>
          <w:rFonts w:ascii="Calibri" w:eastAsia="Calibri" w:hAnsi="Calibri" w:cs="Calibri"/>
          <w:sz w:val="18"/>
          <w:szCs w:val="18"/>
          <w:lang w:val="es-ES_tradnl"/>
        </w:rPr>
      </w:pPr>
    </w:p>
    <w:p w14:paraId="2027C259" w14:textId="00475855" w:rsidR="00D56A9E" w:rsidRPr="00B419B6" w:rsidRDefault="00D56A9E" w:rsidP="00D56A9E">
      <w:pPr>
        <w:spacing w:after="0" w:line="240" w:lineRule="auto"/>
        <w:rPr>
          <w:rFonts w:ascii="Calibri" w:eastAsia="Calibri" w:hAnsi="Calibri" w:cs="Calibri"/>
          <w:spacing w:val="-2"/>
          <w:sz w:val="18"/>
          <w:szCs w:val="18"/>
          <w:lang w:val="es-ES_tradnl"/>
        </w:rPr>
      </w:pPr>
      <w:r w:rsidRPr="00B419B6">
        <w:rPr>
          <w:rFonts w:ascii="Calibri" w:eastAsia="Calibri" w:hAnsi="Calibri" w:cs="Calibri"/>
          <w:spacing w:val="-2"/>
          <w:sz w:val="18"/>
          <w:szCs w:val="18"/>
          <w:lang w:val="es-ES_tradnl"/>
        </w:rPr>
        <w:t>ONU MUJERES planea involucrar a una Partes responsables según lo definido de acuerdo con estos documentos. ONU MUJERES ahora invita a propuestas selladas de proponentes calificados para proporcionar los requisitos definidos en los Términos de Referencia de ONU MUJERES.</w:t>
      </w:r>
    </w:p>
    <w:p w14:paraId="4C1454B9" w14:textId="77777777" w:rsidR="00D56A9E" w:rsidRPr="00B419B6" w:rsidRDefault="00D56A9E" w:rsidP="00D56A9E">
      <w:pPr>
        <w:spacing w:after="0" w:line="240" w:lineRule="auto"/>
        <w:rPr>
          <w:rFonts w:ascii="Calibri" w:eastAsia="Calibri" w:hAnsi="Calibri" w:cs="Calibri"/>
          <w:spacing w:val="-2"/>
          <w:sz w:val="18"/>
          <w:szCs w:val="18"/>
          <w:lang w:val="es-ES_tradnl"/>
        </w:rPr>
      </w:pPr>
    </w:p>
    <w:p w14:paraId="15E6E208" w14:textId="1CD22B3A" w:rsidR="00D56A9E" w:rsidRPr="00B419B6" w:rsidRDefault="00D56A9E" w:rsidP="00D56A9E">
      <w:pPr>
        <w:spacing w:after="0" w:line="240" w:lineRule="auto"/>
        <w:rPr>
          <w:rFonts w:ascii="Calibri" w:eastAsia="Calibri" w:hAnsi="Calibri" w:cs="Calibri"/>
          <w:spacing w:val="-2"/>
          <w:sz w:val="18"/>
          <w:szCs w:val="18"/>
          <w:lang w:val="es-ES_tradnl"/>
        </w:rPr>
      </w:pPr>
      <w:r w:rsidRPr="00B419B6">
        <w:rPr>
          <w:rFonts w:ascii="Calibri" w:eastAsia="Calibri" w:hAnsi="Calibri" w:cs="Calibri"/>
          <w:spacing w:val="-2"/>
          <w:sz w:val="18"/>
          <w:szCs w:val="18"/>
          <w:lang w:val="es-ES_tradnl"/>
        </w:rPr>
        <w:t xml:space="preserve">ONU MUJERES debe recibir las propuestas en la dirección especificada a más tardar el </w:t>
      </w:r>
      <w:r w:rsidR="00190B36">
        <w:rPr>
          <w:rFonts w:ascii="Calibri" w:eastAsia="Calibri" w:hAnsi="Calibri" w:cs="Calibri"/>
          <w:spacing w:val="-2"/>
          <w:sz w:val="18"/>
          <w:szCs w:val="18"/>
          <w:lang w:val="es-ES_tradnl"/>
        </w:rPr>
        <w:t>15</w:t>
      </w:r>
      <w:r w:rsidR="00541A60" w:rsidRPr="00F43C89">
        <w:rPr>
          <w:rFonts w:ascii="Calibri" w:eastAsia="Calibri" w:hAnsi="Calibri" w:cs="Calibri"/>
          <w:spacing w:val="-2"/>
          <w:sz w:val="18"/>
          <w:szCs w:val="18"/>
          <w:lang w:val="es-ES_tradnl"/>
        </w:rPr>
        <w:t xml:space="preserve"> de </w:t>
      </w:r>
      <w:r w:rsidR="00190B36">
        <w:rPr>
          <w:rFonts w:ascii="Calibri" w:eastAsia="Calibri" w:hAnsi="Calibri" w:cs="Calibri"/>
          <w:spacing w:val="-2"/>
          <w:sz w:val="18"/>
          <w:szCs w:val="18"/>
          <w:lang w:val="es-ES_tradnl"/>
        </w:rPr>
        <w:t xml:space="preserve">septiembre </w:t>
      </w:r>
      <w:r w:rsidRPr="00F43C89">
        <w:rPr>
          <w:rFonts w:ascii="Calibri" w:eastAsia="Calibri" w:hAnsi="Calibri" w:cs="Calibri"/>
          <w:spacing w:val="-2"/>
          <w:sz w:val="18"/>
          <w:szCs w:val="18"/>
          <w:lang w:val="es-ES_tradnl"/>
        </w:rPr>
        <w:t>de</w:t>
      </w:r>
      <w:r w:rsidR="00B4166D">
        <w:rPr>
          <w:rFonts w:ascii="Calibri" w:eastAsia="Calibri" w:hAnsi="Calibri" w:cs="Calibri"/>
          <w:spacing w:val="-2"/>
          <w:sz w:val="18"/>
          <w:szCs w:val="18"/>
          <w:lang w:val="es-ES_tradnl"/>
        </w:rPr>
        <w:t>l</w:t>
      </w:r>
      <w:r w:rsidRPr="00F43C89">
        <w:rPr>
          <w:rFonts w:ascii="Calibri" w:eastAsia="Calibri" w:hAnsi="Calibri" w:cs="Calibri"/>
          <w:spacing w:val="-2"/>
          <w:sz w:val="18"/>
          <w:szCs w:val="18"/>
          <w:lang w:val="es-ES_tradnl"/>
        </w:rPr>
        <w:t xml:space="preserve"> 202</w:t>
      </w:r>
      <w:r w:rsidR="00F43C89" w:rsidRPr="00F43C89">
        <w:rPr>
          <w:rFonts w:ascii="Calibri" w:eastAsia="Calibri" w:hAnsi="Calibri" w:cs="Calibri"/>
          <w:spacing w:val="-2"/>
          <w:sz w:val="18"/>
          <w:szCs w:val="18"/>
          <w:lang w:val="es-ES_tradnl"/>
        </w:rPr>
        <w:t>1</w:t>
      </w:r>
      <w:r w:rsidRPr="00F43C89">
        <w:rPr>
          <w:rFonts w:ascii="Calibri" w:eastAsia="Calibri" w:hAnsi="Calibri" w:cs="Calibri"/>
          <w:spacing w:val="-2"/>
          <w:sz w:val="18"/>
          <w:szCs w:val="18"/>
          <w:lang w:val="es-ES_tradnl"/>
        </w:rPr>
        <w:t xml:space="preserve"> a las </w:t>
      </w:r>
      <w:r w:rsidR="004435B6">
        <w:rPr>
          <w:rFonts w:ascii="Calibri" w:eastAsia="Calibri" w:hAnsi="Calibri" w:cs="Calibri"/>
          <w:spacing w:val="-2"/>
          <w:sz w:val="18"/>
          <w:szCs w:val="18"/>
          <w:lang w:val="es-ES_tradnl"/>
        </w:rPr>
        <w:t>10h00</w:t>
      </w:r>
      <w:r w:rsidR="000A02E8">
        <w:rPr>
          <w:rFonts w:ascii="Calibri" w:eastAsia="Calibri" w:hAnsi="Calibri" w:cs="Calibri"/>
          <w:spacing w:val="-2"/>
          <w:sz w:val="18"/>
          <w:szCs w:val="18"/>
          <w:lang w:val="es-ES_tradnl"/>
        </w:rPr>
        <w:t xml:space="preserve"> hora Ecuador</w:t>
      </w:r>
      <w:r w:rsidR="00541A60" w:rsidRPr="00F43C89">
        <w:rPr>
          <w:rFonts w:ascii="Calibri" w:eastAsia="Calibri" w:hAnsi="Calibri" w:cs="Calibri"/>
          <w:spacing w:val="-2"/>
          <w:sz w:val="18"/>
          <w:szCs w:val="18"/>
          <w:lang w:val="es-ES_tradnl"/>
        </w:rPr>
        <w:t xml:space="preserve"> </w:t>
      </w:r>
    </w:p>
    <w:p w14:paraId="4886B212" w14:textId="77777777" w:rsidR="00D56A9E" w:rsidRPr="00B419B6" w:rsidRDefault="00D56A9E" w:rsidP="00D56A9E">
      <w:pPr>
        <w:spacing w:after="0" w:line="240" w:lineRule="auto"/>
        <w:rPr>
          <w:rFonts w:ascii="Calibri" w:eastAsia="Calibri" w:hAnsi="Calibri" w:cs="Calibri"/>
          <w:spacing w:val="-2"/>
          <w:sz w:val="18"/>
          <w:szCs w:val="18"/>
          <w:lang w:val="es-ES_tradnl"/>
        </w:rPr>
      </w:pPr>
    </w:p>
    <w:p w14:paraId="4CA628BD" w14:textId="38BF889D" w:rsidR="0052371C" w:rsidRPr="00B419B6" w:rsidRDefault="00D56A9E" w:rsidP="0052371C">
      <w:pPr>
        <w:tabs>
          <w:tab w:val="left" w:pos="-720"/>
          <w:tab w:val="left" w:pos="1440"/>
        </w:tabs>
        <w:suppressAutoHyphens/>
        <w:spacing w:after="0" w:line="240" w:lineRule="auto"/>
        <w:rPr>
          <w:rFonts w:ascii="Calibri" w:eastAsia="Calibri" w:hAnsi="Calibri" w:cs="Calibri"/>
          <w:b/>
          <w:bCs/>
          <w:sz w:val="18"/>
          <w:szCs w:val="18"/>
          <w:lang w:val="es-ES_tradnl"/>
        </w:rPr>
      </w:pPr>
      <w:r w:rsidRPr="00BF2F68">
        <w:rPr>
          <w:rFonts w:ascii="Calibri" w:eastAsia="Calibri" w:hAnsi="Calibri" w:cs="Calibri"/>
          <w:b/>
          <w:bCs/>
          <w:sz w:val="18"/>
          <w:szCs w:val="18"/>
          <w:lang w:val="es-ES_tradnl"/>
        </w:rPr>
        <w:t>El presupuesto para esta propuesta debe ser USD</w:t>
      </w:r>
      <w:r w:rsidR="00337AB3">
        <w:rPr>
          <w:rFonts w:ascii="Calibri" w:eastAsia="Calibri" w:hAnsi="Calibri" w:cs="Calibri"/>
          <w:b/>
          <w:bCs/>
          <w:sz w:val="18"/>
          <w:szCs w:val="18"/>
          <w:lang w:val="es-ES_tradnl"/>
        </w:rPr>
        <w:t xml:space="preserve"> </w:t>
      </w:r>
      <w:r w:rsidR="005F5DC0">
        <w:rPr>
          <w:rFonts w:ascii="Calibri" w:eastAsia="Calibri" w:hAnsi="Calibri" w:cs="Calibri"/>
          <w:b/>
          <w:bCs/>
          <w:sz w:val="18"/>
          <w:szCs w:val="18"/>
          <w:lang w:val="es-ES_tradnl"/>
        </w:rPr>
        <w:t>118.500</w:t>
      </w:r>
    </w:p>
    <w:p w14:paraId="093BDCB2" w14:textId="77777777" w:rsidR="00D56A9E" w:rsidRPr="00B419B6" w:rsidRDefault="00D56A9E" w:rsidP="0052371C">
      <w:pPr>
        <w:tabs>
          <w:tab w:val="left" w:pos="-720"/>
          <w:tab w:val="left" w:pos="1440"/>
        </w:tabs>
        <w:suppressAutoHyphens/>
        <w:spacing w:after="0" w:line="240" w:lineRule="auto"/>
        <w:rPr>
          <w:rFonts w:ascii="Calibri" w:eastAsia="Calibri" w:hAnsi="Calibri" w:cs="Calibri"/>
          <w:spacing w:val="-2"/>
          <w:sz w:val="18"/>
          <w:szCs w:val="18"/>
          <w:lang w:val="es-ES_tradnl"/>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190B36"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CD45DC3" w:rsidR="0052371C" w:rsidRPr="00B419B6" w:rsidRDefault="00D56A9E" w:rsidP="0052371C">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Esta convocatoria de propuestas de ONU Mujeres consta de dos secciones:</w:t>
            </w:r>
          </w:p>
        </w:tc>
        <w:tc>
          <w:tcPr>
            <w:tcW w:w="4500" w:type="dxa"/>
            <w:tcBorders>
              <w:left w:val="single" w:sz="4" w:space="0" w:color="auto"/>
            </w:tcBorders>
            <w:shd w:val="clear" w:color="auto" w:fill="D5DCE4" w:themeFill="text2" w:themeFillTint="33"/>
          </w:tcPr>
          <w:p w14:paraId="49F04946" w14:textId="41D669AA" w:rsidR="0052371C" w:rsidRPr="00B419B6" w:rsidRDefault="00D56A9E" w:rsidP="0052371C">
            <w:pPr>
              <w:tabs>
                <w:tab w:val="left" w:pos="-720"/>
                <w:tab w:val="left" w:pos="1440"/>
              </w:tabs>
              <w:suppressAutoHyphens/>
              <w:jc w:val="center"/>
              <w:rPr>
                <w:rFonts w:cs="Calibri"/>
                <w:b/>
                <w:spacing w:val="-2"/>
                <w:sz w:val="18"/>
                <w:szCs w:val="18"/>
                <w:lang w:val="es-ES_tradnl"/>
              </w:rPr>
            </w:pPr>
            <w:r w:rsidRPr="00B419B6">
              <w:rPr>
                <w:rFonts w:cs="Calibri"/>
                <w:b/>
                <w:spacing w:val="-2"/>
                <w:sz w:val="18"/>
                <w:szCs w:val="18"/>
                <w:lang w:val="es-ES_tradnl"/>
              </w:rPr>
              <w:t>Los anexos deben ser completados por los proponentes y devueltos con su propuesta (obligatorio)</w:t>
            </w:r>
          </w:p>
        </w:tc>
      </w:tr>
      <w:tr w:rsidR="0052371C" w:rsidRPr="00190B36" w14:paraId="15F86C0C" w14:textId="77777777" w:rsidTr="00395435">
        <w:trPr>
          <w:trHeight w:val="230"/>
        </w:trPr>
        <w:tc>
          <w:tcPr>
            <w:tcW w:w="4950" w:type="dxa"/>
            <w:tcBorders>
              <w:right w:val="single" w:sz="4" w:space="0" w:color="auto"/>
            </w:tcBorders>
          </w:tcPr>
          <w:p w14:paraId="6B6C6658" w14:textId="4F899F06" w:rsidR="00D56A9E" w:rsidRPr="00B419B6" w:rsidRDefault="0052371C" w:rsidP="00D56A9E">
            <w:pPr>
              <w:tabs>
                <w:tab w:val="left" w:pos="-720"/>
                <w:tab w:val="left" w:pos="1440"/>
              </w:tabs>
              <w:suppressAutoHyphens/>
              <w:rPr>
                <w:rFonts w:cs="Calibri"/>
                <w:b/>
                <w:color w:val="0070C0"/>
                <w:spacing w:val="-2"/>
                <w:sz w:val="18"/>
                <w:szCs w:val="18"/>
                <w:u w:val="single"/>
                <w:lang w:val="es-ES_tradnl"/>
              </w:rPr>
            </w:pPr>
            <w:r w:rsidRPr="00B419B6">
              <w:rPr>
                <w:rFonts w:cs="Calibri"/>
                <w:b/>
                <w:color w:val="0070C0"/>
                <w:spacing w:val="-2"/>
                <w:sz w:val="18"/>
                <w:szCs w:val="18"/>
                <w:u w:val="single"/>
                <w:lang w:val="es-ES_tradnl"/>
              </w:rPr>
              <w:t>Sec</w:t>
            </w:r>
            <w:r w:rsidR="008C59FC" w:rsidRPr="00B419B6">
              <w:rPr>
                <w:rFonts w:cs="Calibri"/>
                <w:b/>
                <w:color w:val="0070C0"/>
                <w:spacing w:val="-2"/>
                <w:sz w:val="18"/>
                <w:szCs w:val="18"/>
                <w:u w:val="single"/>
                <w:lang w:val="es-ES_tradnl"/>
              </w:rPr>
              <w:t>c</w:t>
            </w:r>
            <w:r w:rsidRPr="00B419B6">
              <w:rPr>
                <w:rFonts w:cs="Calibri"/>
                <w:b/>
                <w:color w:val="0070C0"/>
                <w:spacing w:val="-2"/>
                <w:sz w:val="18"/>
                <w:szCs w:val="18"/>
                <w:u w:val="single"/>
                <w:lang w:val="es-ES_tradnl"/>
              </w:rPr>
              <w:t>i</w:t>
            </w:r>
            <w:r w:rsidR="008C59FC" w:rsidRPr="00B419B6">
              <w:rPr>
                <w:rFonts w:cs="Calibri"/>
                <w:b/>
                <w:color w:val="0070C0"/>
                <w:spacing w:val="-2"/>
                <w:sz w:val="18"/>
                <w:szCs w:val="18"/>
                <w:u w:val="single"/>
                <w:lang w:val="es-ES_tradnl"/>
              </w:rPr>
              <w:t>ó</w:t>
            </w:r>
            <w:r w:rsidRPr="00B419B6">
              <w:rPr>
                <w:rFonts w:cs="Calibri"/>
                <w:b/>
                <w:color w:val="0070C0"/>
                <w:spacing w:val="-2"/>
                <w:sz w:val="18"/>
                <w:szCs w:val="18"/>
                <w:u w:val="single"/>
                <w:lang w:val="es-ES_tradnl"/>
              </w:rPr>
              <w:t xml:space="preserve">n 1 </w:t>
            </w:r>
          </w:p>
          <w:p w14:paraId="4A91FAB3" w14:textId="23C73FE3"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Carta de la PPC para las partes responsables</w:t>
            </w:r>
          </w:p>
          <w:p w14:paraId="5D4B6F0E" w14:textId="6FB8E8C8"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Hoja de datos de propuesta para las partes responsables</w:t>
            </w:r>
          </w:p>
          <w:p w14:paraId="31F0579C" w14:textId="2DEAAB6D"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Términos de referencia de ONU Mujeres</w:t>
            </w:r>
          </w:p>
          <w:p w14:paraId="51FEEC46" w14:textId="6C5DC83F" w:rsidR="00D56A9E" w:rsidRPr="00B419B6" w:rsidRDefault="00D56A9E" w:rsidP="00237CCB">
            <w:pPr>
              <w:numPr>
                <w:ilvl w:val="0"/>
                <w:numId w:val="6"/>
              </w:numPr>
              <w:contextualSpacing/>
              <w:rPr>
                <w:rFonts w:cs="Calibri"/>
                <w:b/>
                <w:color w:val="0070C0"/>
                <w:spacing w:val="-2"/>
                <w:sz w:val="18"/>
                <w:szCs w:val="18"/>
                <w:u w:val="single"/>
                <w:lang w:val="es-ES_tradnl"/>
              </w:rPr>
            </w:pPr>
            <w:r w:rsidRPr="00B419B6">
              <w:rPr>
                <w:rFonts w:cs="Calibri"/>
                <w:b/>
                <w:bCs/>
                <w:spacing w:val="-2"/>
                <w:sz w:val="18"/>
                <w:szCs w:val="18"/>
                <w:lang w:val="es-ES_tradnl"/>
              </w:rPr>
              <w:t>Anexo B-1</w:t>
            </w:r>
            <w:r w:rsidRPr="00B419B6">
              <w:rPr>
                <w:rFonts w:cs="Calibri"/>
                <w:spacing w:val="-2"/>
                <w:sz w:val="18"/>
                <w:szCs w:val="18"/>
                <w:lang w:val="es-ES_tradnl"/>
              </w:rPr>
              <w:t xml:space="preserve"> Requisitos obligatorios / criterios de precalificación</w:t>
            </w:r>
          </w:p>
        </w:tc>
        <w:tc>
          <w:tcPr>
            <w:tcW w:w="4500" w:type="dxa"/>
            <w:tcBorders>
              <w:left w:val="single" w:sz="4" w:space="0" w:color="auto"/>
            </w:tcBorders>
          </w:tcPr>
          <w:p w14:paraId="64D58C7C"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B-1 </w:t>
            </w:r>
            <w:r w:rsidRPr="00B419B6">
              <w:rPr>
                <w:rFonts w:cs="Calibri"/>
                <w:bCs/>
                <w:spacing w:val="-2"/>
                <w:sz w:val="18"/>
                <w:szCs w:val="18"/>
                <w:lang w:val="es-ES_tradnl"/>
              </w:rPr>
              <w:t>Requisitos obligatorios / criterios de precalificación</w:t>
            </w:r>
          </w:p>
          <w:p w14:paraId="6F7B566C"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propuestas</w:t>
            </w:r>
          </w:p>
          <w:p w14:paraId="69AF6FAF"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p w14:paraId="3BBB27F3" w14:textId="2B7280A8" w:rsidR="0052371C" w:rsidRPr="00B419B6" w:rsidRDefault="00D56A9E" w:rsidP="0052371C">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B-4 </w:t>
            </w:r>
            <w:r w:rsidRPr="00B419B6">
              <w:rPr>
                <w:rFonts w:cs="Calibri"/>
                <w:bCs/>
                <w:spacing w:val="-2"/>
                <w:sz w:val="18"/>
                <w:szCs w:val="18"/>
                <w:lang w:val="es-ES_tradnl"/>
              </w:rPr>
              <w:t xml:space="preserve">Evaluación mínima de capacidad </w:t>
            </w:r>
            <w:r w:rsidR="008C59FC" w:rsidRPr="00B419B6">
              <w:rPr>
                <w:rFonts w:cs="Calibri"/>
                <w:bCs/>
                <w:spacing w:val="-2"/>
                <w:sz w:val="18"/>
                <w:szCs w:val="18"/>
                <w:lang w:val="es-ES_tradnl"/>
              </w:rPr>
              <w:t xml:space="preserve">- </w:t>
            </w:r>
            <w:r w:rsidRPr="00B419B6">
              <w:rPr>
                <w:rFonts w:cs="Calibri"/>
                <w:bCs/>
                <w:spacing w:val="-2"/>
                <w:sz w:val="18"/>
                <w:szCs w:val="18"/>
                <w:lang w:val="es-ES_tradnl"/>
              </w:rPr>
              <w:t>Documentos</w:t>
            </w:r>
          </w:p>
        </w:tc>
      </w:tr>
      <w:tr w:rsidR="0052371C" w:rsidRPr="00B419B6" w14:paraId="1877407D" w14:textId="77777777" w:rsidTr="00395435">
        <w:trPr>
          <w:trHeight w:val="215"/>
        </w:trPr>
        <w:tc>
          <w:tcPr>
            <w:tcW w:w="4950" w:type="dxa"/>
            <w:tcBorders>
              <w:right w:val="single" w:sz="4" w:space="0" w:color="auto"/>
            </w:tcBorders>
          </w:tcPr>
          <w:p w14:paraId="559916E3" w14:textId="3B6C8313" w:rsidR="0052371C" w:rsidRPr="00B419B6" w:rsidRDefault="0052371C" w:rsidP="0052371C">
            <w:pPr>
              <w:tabs>
                <w:tab w:val="left" w:pos="-720"/>
                <w:tab w:val="left" w:pos="1440"/>
              </w:tabs>
              <w:suppressAutoHyphens/>
              <w:rPr>
                <w:rFonts w:cs="Calibri"/>
                <w:b/>
                <w:spacing w:val="-2"/>
                <w:sz w:val="18"/>
                <w:szCs w:val="18"/>
                <w:u w:val="single"/>
                <w:lang w:val="es-ES_tradnl"/>
              </w:rPr>
            </w:pPr>
            <w:r w:rsidRPr="00B419B6">
              <w:rPr>
                <w:rFonts w:cs="Calibri"/>
                <w:b/>
                <w:color w:val="0070C0"/>
                <w:spacing w:val="-2"/>
                <w:sz w:val="18"/>
                <w:szCs w:val="18"/>
                <w:u w:val="single"/>
                <w:lang w:val="es-ES_tradnl"/>
              </w:rPr>
              <w:t>Sec</w:t>
            </w:r>
            <w:r w:rsidR="008C59FC" w:rsidRPr="00B419B6">
              <w:rPr>
                <w:rFonts w:cs="Calibri"/>
                <w:b/>
                <w:color w:val="0070C0"/>
                <w:spacing w:val="-2"/>
                <w:sz w:val="18"/>
                <w:szCs w:val="18"/>
                <w:u w:val="single"/>
                <w:lang w:val="es-ES_tradnl"/>
              </w:rPr>
              <w:t>c</w:t>
            </w:r>
            <w:r w:rsidRPr="00B419B6">
              <w:rPr>
                <w:rFonts w:cs="Calibri"/>
                <w:b/>
                <w:color w:val="0070C0"/>
                <w:spacing w:val="-2"/>
                <w:sz w:val="18"/>
                <w:szCs w:val="18"/>
                <w:u w:val="single"/>
                <w:lang w:val="es-ES_tradnl"/>
              </w:rPr>
              <w:t>i</w:t>
            </w:r>
            <w:r w:rsidR="008C59FC" w:rsidRPr="00B419B6">
              <w:rPr>
                <w:rFonts w:cs="Calibri"/>
                <w:b/>
                <w:color w:val="0070C0"/>
                <w:spacing w:val="-2"/>
                <w:sz w:val="18"/>
                <w:szCs w:val="18"/>
                <w:u w:val="single"/>
                <w:lang w:val="es-ES_tradnl"/>
              </w:rPr>
              <w:t>ó</w:t>
            </w:r>
            <w:r w:rsidRPr="00B419B6">
              <w:rPr>
                <w:rFonts w:cs="Calibri"/>
                <w:b/>
                <w:color w:val="0070C0"/>
                <w:spacing w:val="-2"/>
                <w:sz w:val="18"/>
                <w:szCs w:val="18"/>
                <w:u w:val="single"/>
                <w:lang w:val="es-ES_tradnl"/>
              </w:rPr>
              <w:t>n 2</w:t>
            </w:r>
          </w:p>
        </w:tc>
        <w:tc>
          <w:tcPr>
            <w:tcW w:w="4500" w:type="dxa"/>
            <w:tcBorders>
              <w:left w:val="single" w:sz="4" w:space="0" w:color="auto"/>
            </w:tcBorders>
          </w:tcPr>
          <w:p w14:paraId="6D0FF6AD" w14:textId="77777777" w:rsidR="0052371C" w:rsidRPr="00B419B6" w:rsidRDefault="0052371C" w:rsidP="0052371C">
            <w:pPr>
              <w:tabs>
                <w:tab w:val="left" w:pos="-720"/>
                <w:tab w:val="left" w:pos="1440"/>
              </w:tabs>
              <w:suppressAutoHyphens/>
              <w:rPr>
                <w:rFonts w:cs="Calibri"/>
                <w:spacing w:val="-2"/>
                <w:sz w:val="18"/>
                <w:szCs w:val="18"/>
                <w:lang w:val="es-ES_tradnl"/>
              </w:rPr>
            </w:pPr>
          </w:p>
        </w:tc>
      </w:tr>
      <w:tr w:rsidR="0052371C" w:rsidRPr="00B419B6" w14:paraId="065F820D" w14:textId="77777777" w:rsidTr="00395435">
        <w:trPr>
          <w:trHeight w:val="230"/>
        </w:trPr>
        <w:tc>
          <w:tcPr>
            <w:tcW w:w="4950" w:type="dxa"/>
            <w:tcBorders>
              <w:right w:val="single" w:sz="4" w:space="0" w:color="auto"/>
            </w:tcBorders>
          </w:tcPr>
          <w:p w14:paraId="31F1B5C8" w14:textId="1F6B24A5" w:rsidR="0052371C" w:rsidRPr="00B419B6" w:rsidRDefault="008C59FC" w:rsidP="00237CCB">
            <w:pPr>
              <w:numPr>
                <w:ilvl w:val="0"/>
                <w:numId w:val="7"/>
              </w:numPr>
              <w:tabs>
                <w:tab w:val="left" w:pos="-720"/>
                <w:tab w:val="left" w:pos="1440"/>
              </w:tabs>
              <w:suppressAutoHyphens/>
              <w:contextualSpacing/>
              <w:rPr>
                <w:rFonts w:cs="Calibri"/>
                <w:spacing w:val="-2"/>
                <w:sz w:val="18"/>
                <w:szCs w:val="18"/>
                <w:lang w:val="es-ES_tradnl"/>
              </w:rPr>
            </w:pPr>
            <w:r w:rsidRPr="00B419B6">
              <w:rPr>
                <w:rFonts w:cs="Calibri"/>
                <w:spacing w:val="-2"/>
                <w:sz w:val="18"/>
                <w:szCs w:val="18"/>
                <w:lang w:val="es-ES_tradnl"/>
              </w:rPr>
              <w:t>Instrucciones a los proponentes</w:t>
            </w:r>
          </w:p>
        </w:tc>
        <w:tc>
          <w:tcPr>
            <w:tcW w:w="4500" w:type="dxa"/>
            <w:tcBorders>
              <w:left w:val="single" w:sz="4" w:space="0" w:color="auto"/>
            </w:tcBorders>
          </w:tcPr>
          <w:p w14:paraId="20D7803E" w14:textId="77777777" w:rsidR="0052371C" w:rsidRPr="00B419B6" w:rsidRDefault="0052371C" w:rsidP="0052371C">
            <w:pPr>
              <w:tabs>
                <w:tab w:val="left" w:pos="-720"/>
                <w:tab w:val="left" w:pos="1440"/>
              </w:tabs>
              <w:suppressAutoHyphens/>
              <w:rPr>
                <w:rFonts w:cs="Calibri"/>
                <w:spacing w:val="-2"/>
                <w:sz w:val="18"/>
                <w:szCs w:val="18"/>
                <w:lang w:val="es-ES_tradnl"/>
              </w:rPr>
            </w:pPr>
          </w:p>
        </w:tc>
      </w:tr>
      <w:tr w:rsidR="0052371C" w:rsidRPr="00190B36" w14:paraId="1C939C8D" w14:textId="77777777" w:rsidTr="00395435">
        <w:trPr>
          <w:trHeight w:val="215"/>
        </w:trPr>
        <w:tc>
          <w:tcPr>
            <w:tcW w:w="4950" w:type="dxa"/>
            <w:tcBorders>
              <w:right w:val="single" w:sz="4" w:space="0" w:color="auto"/>
            </w:tcBorders>
          </w:tcPr>
          <w:p w14:paraId="55EB8ED4" w14:textId="0831B577" w:rsidR="008C59F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propuestas</w:t>
            </w:r>
          </w:p>
          <w:p w14:paraId="48D33D06" w14:textId="77777777" w:rsidR="008C59F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p w14:paraId="190CD0B1" w14:textId="24CC8C75" w:rsidR="0052371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B-4 </w:t>
            </w:r>
            <w:r w:rsidRPr="00B419B6">
              <w:rPr>
                <w:rFonts w:cs="Calibri"/>
                <w:bCs/>
                <w:spacing w:val="-2"/>
                <w:sz w:val="18"/>
                <w:szCs w:val="18"/>
                <w:lang w:val="es-ES_tradnl"/>
              </w:rPr>
              <w:t>Evaluación mínima de capacidad - Documentos</w:t>
            </w:r>
            <w:r w:rsidRPr="00B419B6">
              <w:rPr>
                <w:rFonts w:cs="Calibri"/>
                <w:b/>
                <w:spacing w:val="-2"/>
                <w:sz w:val="18"/>
                <w:szCs w:val="18"/>
                <w:lang w:val="es-ES_tradnl"/>
              </w:rPr>
              <w:t xml:space="preserve"> </w:t>
            </w:r>
          </w:p>
        </w:tc>
        <w:tc>
          <w:tcPr>
            <w:tcW w:w="4500" w:type="dxa"/>
            <w:tcBorders>
              <w:left w:val="single" w:sz="4" w:space="0" w:color="auto"/>
            </w:tcBorders>
          </w:tcPr>
          <w:p w14:paraId="1BAED0F9" w14:textId="77777777" w:rsidR="0052371C" w:rsidRPr="00B419B6" w:rsidRDefault="0052371C" w:rsidP="0052371C">
            <w:pPr>
              <w:tabs>
                <w:tab w:val="left" w:pos="-720"/>
                <w:tab w:val="left" w:pos="1440"/>
              </w:tabs>
              <w:suppressAutoHyphens/>
              <w:rPr>
                <w:rFonts w:cs="Calibri"/>
                <w:spacing w:val="-2"/>
                <w:sz w:val="18"/>
                <w:szCs w:val="18"/>
                <w:lang w:val="es-ES_tradnl"/>
              </w:rPr>
            </w:pPr>
          </w:p>
        </w:tc>
      </w:tr>
    </w:tbl>
    <w:p w14:paraId="7078EBC3" w14:textId="77777777" w:rsidR="008C59FC" w:rsidRPr="00B419B6" w:rsidRDefault="008C59FC" w:rsidP="0052371C">
      <w:pPr>
        <w:tabs>
          <w:tab w:val="left" w:pos="-720"/>
        </w:tabs>
        <w:suppressAutoHyphens/>
        <w:spacing w:after="0" w:line="240" w:lineRule="auto"/>
        <w:jc w:val="both"/>
        <w:rPr>
          <w:rFonts w:ascii="Calibri" w:eastAsia="Calibri" w:hAnsi="Calibri" w:cs="Calibri"/>
          <w:sz w:val="18"/>
          <w:szCs w:val="18"/>
          <w:lang w:val="es-ES_tradnl"/>
        </w:rPr>
      </w:pPr>
    </w:p>
    <w:p w14:paraId="7274B632" w14:textId="4D52FE8E" w:rsidR="00244317" w:rsidRPr="00B419B6" w:rsidRDefault="008C59FC" w:rsidP="00244317">
      <w:pPr>
        <w:tabs>
          <w:tab w:val="right" w:pos="2880"/>
          <w:tab w:val="left" w:pos="3690"/>
          <w:tab w:val="left" w:pos="5040"/>
        </w:tabs>
        <w:ind w:right="144"/>
        <w:outlineLvl w:val="0"/>
        <w:rPr>
          <w:rFonts w:eastAsia="Times New Roman" w:cs="Calibri"/>
          <w:b/>
          <w:sz w:val="18"/>
          <w:szCs w:val="18"/>
          <w:lang w:val="es-ES_tradnl"/>
        </w:rPr>
      </w:pPr>
      <w:r w:rsidRPr="00B419B6">
        <w:rPr>
          <w:rFonts w:ascii="Calibri" w:eastAsia="Calibri" w:hAnsi="Calibri" w:cs="Calibri"/>
          <w:spacing w:val="-2"/>
          <w:sz w:val="18"/>
          <w:szCs w:val="18"/>
          <w:lang w:val="es-ES_tradnl"/>
        </w:rPr>
        <w:t xml:space="preserve">Los proponentes interesados pueden obtener más información contactando esta dirección de correo electrónico: </w:t>
      </w:r>
      <w:hyperlink r:id="rId12" w:history="1">
        <w:r w:rsidR="00244317" w:rsidRPr="00924AC0">
          <w:rPr>
            <w:rStyle w:val="Hyperlink"/>
            <w:rFonts w:eastAsia="Times New Roman" w:cs="Calibri"/>
            <w:b/>
            <w:sz w:val="18"/>
            <w:szCs w:val="18"/>
            <w:lang w:val="es-ES_tradnl"/>
          </w:rPr>
          <w:t>onumujeres.ecuador@unwomen.org</w:t>
        </w:r>
      </w:hyperlink>
      <w:r w:rsidR="00244317">
        <w:rPr>
          <w:rFonts w:eastAsia="Times New Roman" w:cs="Calibri"/>
          <w:b/>
          <w:sz w:val="18"/>
          <w:szCs w:val="18"/>
          <w:lang w:val="es-ES_tradnl"/>
        </w:rPr>
        <w:t xml:space="preserve"> </w:t>
      </w:r>
    </w:p>
    <w:p w14:paraId="4F49C55D" w14:textId="11052C67" w:rsidR="0052371C" w:rsidRPr="00A03B7A" w:rsidRDefault="008C59FC" w:rsidP="00231AC6">
      <w:pPr>
        <w:numPr>
          <w:ilvl w:val="0"/>
          <w:numId w:val="5"/>
        </w:numPr>
        <w:tabs>
          <w:tab w:val="center" w:pos="4320"/>
          <w:tab w:val="right" w:pos="8640"/>
        </w:tabs>
        <w:spacing w:after="0" w:line="240" w:lineRule="auto"/>
        <w:ind w:right="144"/>
        <w:contextualSpacing/>
        <w:outlineLvl w:val="0"/>
        <w:rPr>
          <w:rFonts w:ascii="Calibri" w:eastAsia="Times New Roman" w:hAnsi="Calibri" w:cs="Calibri"/>
          <w:b/>
          <w:sz w:val="18"/>
          <w:szCs w:val="18"/>
          <w:lang w:val="es-ES_tradnl"/>
        </w:rPr>
      </w:pPr>
      <w:r w:rsidRPr="00A03B7A">
        <w:rPr>
          <w:rFonts w:ascii="Calibri" w:eastAsia="Times New Roman" w:hAnsi="Calibri" w:cs="Calibri"/>
          <w:b/>
          <w:color w:val="0070C0"/>
          <w:sz w:val="18"/>
          <w:szCs w:val="18"/>
          <w:lang w:val="es-ES_tradnl" w:eastAsia="en-GB"/>
        </w:rPr>
        <w:t>Hoja de datos de propuesta para las partes responsables</w:t>
      </w:r>
      <w:r w:rsidR="0052371C" w:rsidRPr="00A03B7A">
        <w:rPr>
          <w:rFonts w:ascii="Calibri" w:eastAsia="Times New Roman" w:hAnsi="Calibri" w:cs="Calibri"/>
          <w:b/>
          <w:sz w:val="18"/>
          <w:szCs w:val="18"/>
          <w:lang w:val="es-ES_tradnl"/>
        </w:rPr>
        <w:tab/>
      </w:r>
    </w:p>
    <w:tbl>
      <w:tblPr>
        <w:tblStyle w:val="TableGrid8"/>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60"/>
        <w:gridCol w:w="2070"/>
        <w:gridCol w:w="2430"/>
        <w:gridCol w:w="360"/>
        <w:gridCol w:w="2070"/>
      </w:tblGrid>
      <w:tr w:rsidR="0052371C" w:rsidRPr="00B419B6" w14:paraId="3EE1D0EF" w14:textId="77777777" w:rsidTr="008C59FC">
        <w:trPr>
          <w:gridAfter w:val="2"/>
          <w:wAfter w:w="2430" w:type="dxa"/>
          <w:trHeight w:val="315"/>
        </w:trPr>
        <w:tc>
          <w:tcPr>
            <w:tcW w:w="4500" w:type="dxa"/>
          </w:tcPr>
          <w:p w14:paraId="5C2571A0" w14:textId="2E097D53" w:rsidR="0052371C" w:rsidRPr="00B419B6" w:rsidRDefault="008C59FC" w:rsidP="00157BDF">
            <w:pPr>
              <w:tabs>
                <w:tab w:val="right" w:pos="2880"/>
                <w:tab w:val="left" w:pos="3690"/>
                <w:tab w:val="left" w:pos="5040"/>
              </w:tabs>
              <w:ind w:right="144"/>
              <w:outlineLvl w:val="0"/>
              <w:rPr>
                <w:rFonts w:eastAsia="Times New Roman" w:cs="Calibri"/>
                <w:b/>
                <w:sz w:val="18"/>
                <w:szCs w:val="18"/>
                <w:lang w:val="es-ES_tradnl"/>
              </w:rPr>
            </w:pPr>
            <w:r w:rsidRPr="00B419B6">
              <w:rPr>
                <w:rFonts w:eastAsia="Arial" w:cs="Calibri"/>
                <w:b/>
                <w:sz w:val="18"/>
                <w:szCs w:val="18"/>
                <w:lang w:val="es-ES_tradnl"/>
              </w:rPr>
              <w:t>Proyecto</w:t>
            </w:r>
            <w:r w:rsidR="009B3AA7">
              <w:rPr>
                <w:rFonts w:eastAsia="Arial" w:cs="Calibri"/>
                <w:b/>
                <w:sz w:val="18"/>
                <w:szCs w:val="18"/>
                <w:lang w:val="es-ES_tradnl"/>
              </w:rPr>
              <w:t>:</w:t>
            </w:r>
            <w:r w:rsidR="00346ACB">
              <w:rPr>
                <w:rFonts w:eastAsia="Arial" w:cs="Calibri"/>
                <w:bCs/>
                <w:sz w:val="18"/>
                <w:szCs w:val="18"/>
                <w:lang w:val="es-ES_tradnl"/>
              </w:rPr>
              <w:t xml:space="preserve"> </w:t>
            </w:r>
          </w:p>
        </w:tc>
        <w:tc>
          <w:tcPr>
            <w:tcW w:w="4860" w:type="dxa"/>
            <w:gridSpan w:val="3"/>
            <w:shd w:val="clear" w:color="auto" w:fill="D5DCE4" w:themeFill="text2" w:themeFillTint="33"/>
          </w:tcPr>
          <w:p w14:paraId="2384F619" w14:textId="36C86425"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Solicitud de aclaraciones hasta:</w:t>
            </w:r>
          </w:p>
        </w:tc>
      </w:tr>
      <w:tr w:rsidR="0052371C" w:rsidRPr="00B419B6" w14:paraId="3423111B" w14:textId="77777777" w:rsidTr="008C59FC">
        <w:trPr>
          <w:gridAfter w:val="2"/>
          <w:wAfter w:w="2430" w:type="dxa"/>
          <w:trHeight w:val="360"/>
        </w:trPr>
        <w:tc>
          <w:tcPr>
            <w:tcW w:w="4500" w:type="dxa"/>
          </w:tcPr>
          <w:p w14:paraId="3D199A44" w14:textId="77777777" w:rsidR="0094234F" w:rsidRPr="009713A3" w:rsidRDefault="0094234F" w:rsidP="0094234F">
            <w:pPr>
              <w:jc w:val="both"/>
              <w:rPr>
                <w:rFonts w:asciiTheme="minorHAnsi" w:hAnsiTheme="minorHAnsi" w:cstheme="minorHAnsi"/>
                <w:sz w:val="16"/>
                <w:szCs w:val="16"/>
                <w:lang w:val="es-EC"/>
              </w:rPr>
            </w:pPr>
            <w:r w:rsidRPr="009713A3">
              <w:rPr>
                <w:rFonts w:asciiTheme="minorHAnsi" w:hAnsiTheme="minorHAnsi" w:cstheme="minorHAnsi"/>
                <w:sz w:val="16"/>
                <w:szCs w:val="16"/>
                <w:lang w:val="es-EC"/>
              </w:rPr>
              <w:t xml:space="preserve">Proyecto de cooperación con </w:t>
            </w:r>
            <w:r w:rsidRPr="009713A3">
              <w:rPr>
                <w:rFonts w:cstheme="minorHAnsi"/>
                <w:sz w:val="16"/>
                <w:szCs w:val="16"/>
                <w:lang w:val="es-EC"/>
              </w:rPr>
              <w:t>ONG</w:t>
            </w:r>
            <w:r w:rsidRPr="009713A3">
              <w:rPr>
                <w:rFonts w:asciiTheme="minorHAnsi" w:hAnsiTheme="minorHAnsi" w:cstheme="minorHAnsi"/>
                <w:sz w:val="16"/>
                <w:szCs w:val="16"/>
                <w:lang w:val="es-EC"/>
              </w:rPr>
              <w:t xml:space="preserve"> para fortalecer las capacidades de respuesta de las casas de acogida para sobrevivientes de violencia basada en género (</w:t>
            </w:r>
            <w:r w:rsidRPr="009713A3">
              <w:rPr>
                <w:rFonts w:cstheme="minorHAnsi"/>
                <w:sz w:val="16"/>
                <w:szCs w:val="16"/>
                <w:lang w:val="es-EC"/>
              </w:rPr>
              <w:t>VBG</w:t>
            </w:r>
            <w:r w:rsidRPr="009713A3">
              <w:rPr>
                <w:rFonts w:asciiTheme="minorHAnsi" w:hAnsiTheme="minorHAnsi" w:cstheme="minorHAnsi"/>
                <w:sz w:val="16"/>
                <w:szCs w:val="16"/>
                <w:lang w:val="es-EC"/>
              </w:rPr>
              <w:t xml:space="preserve">) frente a las crisis humanitarias y emergencias y ante las necesidades de empoderamiento económico de las usuarias  </w:t>
            </w:r>
          </w:p>
          <w:p w14:paraId="78192EF9" w14:textId="77777777" w:rsidR="0052371C" w:rsidRPr="0094234F" w:rsidRDefault="0052371C" w:rsidP="0052371C">
            <w:pPr>
              <w:tabs>
                <w:tab w:val="right" w:pos="2880"/>
                <w:tab w:val="left" w:pos="3690"/>
                <w:tab w:val="left" w:pos="5040"/>
              </w:tabs>
              <w:ind w:right="144"/>
              <w:outlineLvl w:val="0"/>
              <w:rPr>
                <w:rFonts w:eastAsia="Times New Roman" w:cs="Calibri"/>
                <w:b/>
                <w:sz w:val="18"/>
                <w:szCs w:val="18"/>
                <w:lang w:val="es-EC"/>
              </w:rPr>
            </w:pPr>
          </w:p>
        </w:tc>
        <w:tc>
          <w:tcPr>
            <w:tcW w:w="2430" w:type="dxa"/>
            <w:gridSpan w:val="2"/>
          </w:tcPr>
          <w:p w14:paraId="792BF19A" w14:textId="06801F65"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Fecha</w:t>
            </w:r>
            <w:r w:rsidR="0052371C" w:rsidRPr="00B419B6">
              <w:rPr>
                <w:rFonts w:eastAsia="Times New Roman" w:cs="Calibri"/>
                <w:b/>
                <w:sz w:val="18"/>
                <w:szCs w:val="18"/>
                <w:lang w:val="es-ES_tradnl"/>
              </w:rPr>
              <w:t>:</w:t>
            </w:r>
            <w:r w:rsidRPr="00B419B6">
              <w:rPr>
                <w:rFonts w:eastAsia="Times New Roman" w:cs="Calibri"/>
                <w:b/>
                <w:sz w:val="18"/>
                <w:szCs w:val="18"/>
                <w:lang w:val="es-ES_tradnl"/>
              </w:rPr>
              <w:t xml:space="preserve"> </w:t>
            </w:r>
            <w:r w:rsidR="004435B6">
              <w:rPr>
                <w:rFonts w:eastAsia="Times New Roman" w:cs="Calibri"/>
                <w:b/>
                <w:sz w:val="18"/>
                <w:szCs w:val="18"/>
                <w:lang w:val="es-ES_tradnl"/>
              </w:rPr>
              <w:t>Jueves</w:t>
            </w:r>
            <w:r w:rsidR="00445598">
              <w:rPr>
                <w:rFonts w:eastAsia="Times New Roman" w:cs="Calibri"/>
                <w:b/>
                <w:sz w:val="18"/>
                <w:szCs w:val="18"/>
                <w:lang w:val="es-ES_tradnl"/>
              </w:rPr>
              <w:t>,</w:t>
            </w:r>
            <w:r w:rsidR="007D1C12">
              <w:rPr>
                <w:rFonts w:eastAsia="Times New Roman" w:cs="Calibri"/>
                <w:b/>
                <w:sz w:val="18"/>
                <w:szCs w:val="18"/>
                <w:lang w:val="es-ES_tradnl"/>
              </w:rPr>
              <w:t xml:space="preserve"> </w:t>
            </w:r>
            <w:r w:rsidR="00057B57">
              <w:rPr>
                <w:rFonts w:eastAsia="Times New Roman" w:cs="Calibri"/>
                <w:b/>
                <w:sz w:val="18"/>
                <w:szCs w:val="18"/>
                <w:lang w:val="es-ES_tradnl"/>
              </w:rPr>
              <w:t>09</w:t>
            </w:r>
            <w:r w:rsidR="00F64A37">
              <w:rPr>
                <w:rFonts w:eastAsia="Times New Roman" w:cs="Calibri"/>
                <w:b/>
                <w:sz w:val="18"/>
                <w:szCs w:val="18"/>
                <w:lang w:val="es-ES_tradnl"/>
              </w:rPr>
              <w:t xml:space="preserve"> </w:t>
            </w:r>
            <w:r w:rsidR="007D1C12">
              <w:rPr>
                <w:rFonts w:eastAsia="Times New Roman" w:cs="Calibri"/>
                <w:b/>
                <w:sz w:val="18"/>
                <w:szCs w:val="18"/>
                <w:lang w:val="es-ES_tradnl"/>
              </w:rPr>
              <w:t xml:space="preserve">de </w:t>
            </w:r>
            <w:r w:rsidR="00057B57">
              <w:rPr>
                <w:rFonts w:eastAsia="Times New Roman" w:cs="Calibri"/>
                <w:b/>
                <w:sz w:val="18"/>
                <w:szCs w:val="18"/>
                <w:lang w:val="es-ES_tradnl"/>
              </w:rPr>
              <w:t>septiembre</w:t>
            </w:r>
            <w:r w:rsidR="00243F8E">
              <w:rPr>
                <w:rFonts w:eastAsia="Times New Roman" w:cs="Calibri"/>
                <w:b/>
                <w:sz w:val="18"/>
                <w:szCs w:val="18"/>
                <w:lang w:val="es-ES_tradnl"/>
              </w:rPr>
              <w:t xml:space="preserve"> </w:t>
            </w:r>
            <w:r w:rsidR="009D458E">
              <w:rPr>
                <w:rFonts w:eastAsia="Times New Roman" w:cs="Calibri"/>
                <w:b/>
                <w:sz w:val="18"/>
                <w:szCs w:val="18"/>
                <w:lang w:val="es-ES_tradnl"/>
              </w:rPr>
              <w:t>2021</w:t>
            </w:r>
          </w:p>
        </w:tc>
        <w:tc>
          <w:tcPr>
            <w:tcW w:w="2430" w:type="dxa"/>
          </w:tcPr>
          <w:p w14:paraId="25E0978F" w14:textId="2DF99295"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Hora</w:t>
            </w:r>
            <w:r w:rsidR="0052371C" w:rsidRPr="00B419B6">
              <w:rPr>
                <w:rFonts w:eastAsia="Times New Roman" w:cs="Calibri"/>
                <w:b/>
                <w:sz w:val="18"/>
                <w:szCs w:val="18"/>
                <w:lang w:val="es-ES_tradnl"/>
              </w:rPr>
              <w:t>:</w:t>
            </w:r>
            <w:r w:rsidRPr="00B419B6">
              <w:rPr>
                <w:rFonts w:eastAsia="Times New Roman" w:cs="Calibri"/>
                <w:b/>
                <w:sz w:val="18"/>
                <w:szCs w:val="18"/>
                <w:lang w:val="es-ES_tradnl"/>
              </w:rPr>
              <w:t xml:space="preserve"> </w:t>
            </w:r>
            <w:r w:rsidR="004435B6">
              <w:rPr>
                <w:rFonts w:eastAsia="Times New Roman" w:cs="Calibri"/>
                <w:b/>
                <w:sz w:val="18"/>
                <w:szCs w:val="18"/>
                <w:lang w:val="es-ES_tradnl"/>
              </w:rPr>
              <w:t>17</w:t>
            </w:r>
            <w:r w:rsidR="007D1C12">
              <w:rPr>
                <w:rFonts w:eastAsia="Times New Roman" w:cs="Calibri"/>
                <w:b/>
                <w:sz w:val="18"/>
                <w:szCs w:val="18"/>
                <w:lang w:val="es-ES_tradnl"/>
              </w:rPr>
              <w:t>h</w:t>
            </w:r>
            <w:r w:rsidR="004435B6">
              <w:rPr>
                <w:rFonts w:eastAsia="Times New Roman" w:cs="Calibri"/>
                <w:b/>
                <w:sz w:val="18"/>
                <w:szCs w:val="18"/>
                <w:lang w:val="es-ES_tradnl"/>
              </w:rPr>
              <w:t>00</w:t>
            </w:r>
            <w:r w:rsidR="007D1C12">
              <w:rPr>
                <w:rFonts w:eastAsia="Times New Roman" w:cs="Calibri"/>
                <w:b/>
                <w:sz w:val="18"/>
                <w:szCs w:val="18"/>
                <w:lang w:val="es-ES_tradnl"/>
              </w:rPr>
              <w:t xml:space="preserve"> </w:t>
            </w:r>
            <w:r w:rsidR="00CD56C3">
              <w:rPr>
                <w:rFonts w:eastAsia="Times New Roman" w:cs="Calibri"/>
                <w:b/>
                <w:sz w:val="18"/>
                <w:szCs w:val="18"/>
                <w:lang w:val="es-ES_tradnl"/>
              </w:rPr>
              <w:t>Ecuador</w:t>
            </w:r>
          </w:p>
        </w:tc>
      </w:tr>
      <w:tr w:rsidR="0052371C" w:rsidRPr="00190B36" w14:paraId="682EC9B1" w14:textId="77777777" w:rsidTr="008C59FC">
        <w:trPr>
          <w:gridAfter w:val="2"/>
          <w:wAfter w:w="2430" w:type="dxa"/>
        </w:trPr>
        <w:tc>
          <w:tcPr>
            <w:tcW w:w="4500" w:type="dxa"/>
          </w:tcPr>
          <w:p w14:paraId="40540F93" w14:textId="63F73B49"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73E66147" w14:textId="41C3F631"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w:t>
            </w:r>
            <w:proofErr w:type="spellStart"/>
            <w:r w:rsidRPr="00B419B6">
              <w:rPr>
                <w:rFonts w:eastAsia="Times New Roman" w:cs="Calibri"/>
                <w:b/>
                <w:sz w:val="18"/>
                <w:szCs w:val="18"/>
                <w:lang w:val="es-ES_tradnl"/>
              </w:rPr>
              <w:t>via</w:t>
            </w:r>
            <w:proofErr w:type="spellEnd"/>
            <w:r w:rsidRPr="00B419B6">
              <w:rPr>
                <w:rFonts w:eastAsia="Times New Roman" w:cs="Calibri"/>
                <w:b/>
                <w:sz w:val="18"/>
                <w:szCs w:val="18"/>
                <w:lang w:val="es-ES_tradnl"/>
              </w:rPr>
              <w:t xml:space="preserve"> e-mail)</w:t>
            </w:r>
            <w:r w:rsidR="008446C4">
              <w:rPr>
                <w:rFonts w:eastAsia="Times New Roman" w:cs="Calibri"/>
                <w:b/>
                <w:sz w:val="18"/>
                <w:szCs w:val="18"/>
                <w:lang w:val="es-ES_tradnl"/>
              </w:rPr>
              <w:t xml:space="preserve"> </w:t>
            </w:r>
            <w:hyperlink r:id="rId13" w:history="1">
              <w:r w:rsidR="008446C4" w:rsidRPr="00924AC0">
                <w:rPr>
                  <w:rStyle w:val="Hyperlink"/>
                  <w:rFonts w:eastAsia="Times New Roman" w:cs="Calibri"/>
                  <w:b/>
                  <w:sz w:val="18"/>
                  <w:szCs w:val="18"/>
                  <w:lang w:val="es-ES_tradnl"/>
                </w:rPr>
                <w:t>onumujeres.ecuador@unwomen.org</w:t>
              </w:r>
            </w:hyperlink>
            <w:r w:rsidR="008446C4">
              <w:rPr>
                <w:rFonts w:eastAsia="Times New Roman" w:cs="Calibri"/>
                <w:b/>
                <w:sz w:val="18"/>
                <w:szCs w:val="18"/>
                <w:lang w:val="es-ES_tradnl"/>
              </w:rPr>
              <w:t xml:space="preserve"> </w:t>
            </w:r>
          </w:p>
        </w:tc>
      </w:tr>
      <w:tr w:rsidR="0052371C" w:rsidRPr="00190B36" w14:paraId="63566985" w14:textId="77777777" w:rsidTr="008C59FC">
        <w:trPr>
          <w:gridAfter w:val="2"/>
          <w:wAfter w:w="2430" w:type="dxa"/>
        </w:trPr>
        <w:tc>
          <w:tcPr>
            <w:tcW w:w="4500" w:type="dxa"/>
          </w:tcPr>
          <w:p w14:paraId="65FC7087"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2075D418"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r>
      <w:tr w:rsidR="008446C4" w:rsidRPr="00B419B6" w14:paraId="017BC11E" w14:textId="35895C1A" w:rsidTr="008C59FC">
        <w:trPr>
          <w:gridAfter w:val="2"/>
          <w:wAfter w:w="2430" w:type="dxa"/>
          <w:trHeight w:val="324"/>
        </w:trPr>
        <w:tc>
          <w:tcPr>
            <w:tcW w:w="4500" w:type="dxa"/>
          </w:tcPr>
          <w:p w14:paraId="051AF421" w14:textId="7825BA1A" w:rsidR="008446C4" w:rsidRPr="007D1C12" w:rsidRDefault="008446C4" w:rsidP="008446C4">
            <w:pPr>
              <w:tabs>
                <w:tab w:val="right" w:pos="2880"/>
                <w:tab w:val="left" w:pos="3690"/>
                <w:tab w:val="left" w:pos="5040"/>
              </w:tabs>
              <w:ind w:right="144"/>
              <w:outlineLvl w:val="0"/>
              <w:rPr>
                <w:rFonts w:eastAsia="Times New Roman" w:cs="Calibri"/>
                <w:b/>
                <w:sz w:val="18"/>
                <w:szCs w:val="18"/>
                <w:lang w:val="es-EC"/>
              </w:rPr>
            </w:pPr>
            <w:r w:rsidRPr="00B419B6">
              <w:rPr>
                <w:rFonts w:eastAsia="Times New Roman" w:cs="Calibri"/>
                <w:b/>
                <w:sz w:val="18"/>
                <w:szCs w:val="18"/>
                <w:lang w:val="es-ES_tradnl"/>
              </w:rPr>
              <w:t xml:space="preserve">Fecha de emisión: </w:t>
            </w:r>
            <w:r w:rsidR="00190B36">
              <w:rPr>
                <w:rFonts w:eastAsia="Times New Roman" w:cs="Calibri"/>
                <w:b/>
                <w:sz w:val="18"/>
                <w:szCs w:val="18"/>
                <w:lang w:val="es-ES_tradnl"/>
              </w:rPr>
              <w:t>Viernes</w:t>
            </w:r>
            <w:r w:rsidR="002A7559">
              <w:rPr>
                <w:rFonts w:eastAsia="Times New Roman" w:cs="Calibri"/>
                <w:b/>
                <w:sz w:val="18"/>
                <w:szCs w:val="18"/>
                <w:lang w:val="es-ES_tradnl"/>
              </w:rPr>
              <w:t xml:space="preserve"> ,</w:t>
            </w:r>
            <w:r w:rsidR="00190B36">
              <w:rPr>
                <w:rFonts w:eastAsia="Times New Roman" w:cs="Calibri"/>
                <w:b/>
                <w:sz w:val="18"/>
                <w:szCs w:val="18"/>
                <w:lang w:val="es-ES_tradnl"/>
              </w:rPr>
              <w:t>27</w:t>
            </w:r>
            <w:r w:rsidR="007D1C12">
              <w:rPr>
                <w:rFonts w:eastAsia="Times New Roman" w:cs="Calibri"/>
                <w:b/>
                <w:sz w:val="18"/>
                <w:szCs w:val="18"/>
                <w:lang w:val="es-ES_tradnl"/>
              </w:rPr>
              <w:t xml:space="preserve"> de </w:t>
            </w:r>
            <w:r w:rsidR="00190B36">
              <w:rPr>
                <w:rFonts w:eastAsia="Times New Roman" w:cs="Calibri"/>
                <w:b/>
                <w:sz w:val="18"/>
                <w:szCs w:val="18"/>
                <w:lang w:val="es-ES_tradnl"/>
              </w:rPr>
              <w:t xml:space="preserve">agosto </w:t>
            </w:r>
            <w:r w:rsidR="0064595D">
              <w:rPr>
                <w:rFonts w:eastAsia="Times New Roman" w:cs="Calibri"/>
                <w:b/>
                <w:sz w:val="18"/>
                <w:szCs w:val="18"/>
                <w:lang w:val="es-ES_tradnl"/>
              </w:rPr>
              <w:t>del</w:t>
            </w:r>
            <w:r w:rsidR="007D1C12">
              <w:rPr>
                <w:rFonts w:eastAsia="Times New Roman" w:cs="Calibri"/>
                <w:b/>
                <w:sz w:val="18"/>
                <w:szCs w:val="18"/>
                <w:lang w:val="es-ES_tradnl"/>
              </w:rPr>
              <w:t xml:space="preserve"> 202</w:t>
            </w:r>
            <w:r w:rsidR="00FD5B95">
              <w:rPr>
                <w:rFonts w:eastAsia="Times New Roman" w:cs="Calibri"/>
                <w:b/>
                <w:sz w:val="18"/>
                <w:szCs w:val="18"/>
                <w:lang w:val="es-ES_tradnl"/>
              </w:rPr>
              <w:t>1</w:t>
            </w:r>
          </w:p>
        </w:tc>
        <w:tc>
          <w:tcPr>
            <w:tcW w:w="4860" w:type="dxa"/>
            <w:gridSpan w:val="3"/>
          </w:tcPr>
          <w:p w14:paraId="719F12C8" w14:textId="59A45B26" w:rsidR="008446C4" w:rsidRPr="00B419B6" w:rsidRDefault="008446C4" w:rsidP="008446C4">
            <w:pPr>
              <w:tabs>
                <w:tab w:val="right" w:pos="2880"/>
                <w:tab w:val="left" w:pos="3690"/>
                <w:tab w:val="left" w:pos="5040"/>
              </w:tabs>
              <w:ind w:right="144"/>
              <w:outlineLvl w:val="0"/>
              <w:rPr>
                <w:lang w:val="es-ES_tradnl"/>
              </w:rPr>
            </w:pPr>
            <w:r w:rsidRPr="00B419B6">
              <w:rPr>
                <w:rFonts w:eastAsia="Times New Roman" w:cs="Calibri"/>
                <w:b/>
                <w:sz w:val="18"/>
                <w:szCs w:val="18"/>
                <w:lang w:val="es-ES_tradnl"/>
              </w:rPr>
              <w:t>Propuestas recibidas hasta:</w:t>
            </w:r>
          </w:p>
        </w:tc>
      </w:tr>
      <w:tr w:rsidR="008446C4" w:rsidRPr="00B419B6" w14:paraId="60C82E14" w14:textId="6B482C04" w:rsidTr="008C59FC">
        <w:trPr>
          <w:gridAfter w:val="2"/>
          <w:wAfter w:w="2430" w:type="dxa"/>
        </w:trPr>
        <w:tc>
          <w:tcPr>
            <w:tcW w:w="4500" w:type="dxa"/>
          </w:tcPr>
          <w:p w14:paraId="03AC4064"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2430" w:type="dxa"/>
            <w:gridSpan w:val="2"/>
          </w:tcPr>
          <w:p w14:paraId="4ACD89AB" w14:textId="2D75AE6E" w:rsidR="008446C4" w:rsidRPr="00B419B6" w:rsidRDefault="008446C4" w:rsidP="008446C4">
            <w:pPr>
              <w:rPr>
                <w:lang w:val="es-ES_tradnl"/>
              </w:rPr>
            </w:pPr>
            <w:r w:rsidRPr="00B419B6">
              <w:rPr>
                <w:rFonts w:eastAsia="Times New Roman" w:cs="Calibri"/>
                <w:b/>
                <w:sz w:val="18"/>
                <w:szCs w:val="18"/>
                <w:lang w:val="es-ES_tradnl"/>
              </w:rPr>
              <w:t>Fecha:</w:t>
            </w:r>
            <w:r w:rsidR="00FD5B95">
              <w:rPr>
                <w:rFonts w:eastAsia="Times New Roman" w:cs="Calibri"/>
                <w:b/>
                <w:sz w:val="18"/>
                <w:szCs w:val="18"/>
                <w:lang w:val="es-ES_tradnl"/>
              </w:rPr>
              <w:t xml:space="preserve"> </w:t>
            </w:r>
            <w:r w:rsidR="00310F4C">
              <w:rPr>
                <w:rFonts w:eastAsia="Times New Roman" w:cs="Calibri"/>
                <w:b/>
                <w:sz w:val="18"/>
                <w:szCs w:val="18"/>
                <w:lang w:val="es-ES_tradnl"/>
              </w:rPr>
              <w:t xml:space="preserve">Miércoles </w:t>
            </w:r>
            <w:r w:rsidR="00445598">
              <w:rPr>
                <w:rFonts w:eastAsia="Times New Roman" w:cs="Calibri"/>
                <w:b/>
                <w:sz w:val="18"/>
                <w:szCs w:val="18"/>
                <w:lang w:val="es-ES_tradnl"/>
              </w:rPr>
              <w:t>,</w:t>
            </w:r>
            <w:r w:rsidR="00310F4C">
              <w:rPr>
                <w:rFonts w:eastAsia="Times New Roman" w:cs="Calibri"/>
                <w:b/>
                <w:sz w:val="18"/>
                <w:szCs w:val="18"/>
                <w:lang w:val="es-ES_tradnl"/>
              </w:rPr>
              <w:t>15</w:t>
            </w:r>
            <w:r w:rsidR="007D1C12">
              <w:rPr>
                <w:rFonts w:eastAsia="Times New Roman" w:cs="Calibri"/>
                <w:b/>
                <w:sz w:val="18"/>
                <w:szCs w:val="18"/>
                <w:lang w:val="es-ES_tradnl"/>
              </w:rPr>
              <w:t xml:space="preserve"> de</w:t>
            </w:r>
            <w:r w:rsidR="0064595D">
              <w:rPr>
                <w:rFonts w:eastAsia="Times New Roman" w:cs="Calibri"/>
                <w:b/>
                <w:sz w:val="18"/>
                <w:szCs w:val="18"/>
                <w:lang w:val="es-ES_tradnl"/>
              </w:rPr>
              <w:t xml:space="preserve"> </w:t>
            </w:r>
            <w:r w:rsidR="00310F4C">
              <w:rPr>
                <w:rFonts w:eastAsia="Times New Roman" w:cs="Calibri"/>
                <w:b/>
                <w:sz w:val="18"/>
                <w:szCs w:val="18"/>
                <w:lang w:val="es-ES_tradnl"/>
              </w:rPr>
              <w:t>septiembre</w:t>
            </w:r>
            <w:r w:rsidR="009D458E">
              <w:rPr>
                <w:rFonts w:eastAsia="Times New Roman" w:cs="Calibri"/>
                <w:b/>
                <w:sz w:val="18"/>
                <w:szCs w:val="18"/>
                <w:lang w:val="es-ES_tradnl"/>
              </w:rPr>
              <w:t xml:space="preserve"> 2021</w:t>
            </w:r>
          </w:p>
        </w:tc>
        <w:tc>
          <w:tcPr>
            <w:tcW w:w="2430" w:type="dxa"/>
          </w:tcPr>
          <w:p w14:paraId="4A273478" w14:textId="303549AC" w:rsidR="007D1C12" w:rsidRPr="007D1C12" w:rsidRDefault="008446C4" w:rsidP="008446C4">
            <w:pPr>
              <w:rPr>
                <w:rFonts w:eastAsia="Times New Roman" w:cs="Calibri"/>
                <w:b/>
                <w:sz w:val="18"/>
                <w:szCs w:val="18"/>
                <w:lang w:val="es-ES_tradnl"/>
              </w:rPr>
            </w:pPr>
            <w:r w:rsidRPr="00B419B6">
              <w:rPr>
                <w:rFonts w:eastAsia="Times New Roman" w:cs="Calibri"/>
                <w:b/>
                <w:sz w:val="18"/>
                <w:szCs w:val="18"/>
                <w:lang w:val="es-ES_tradnl"/>
              </w:rPr>
              <w:t xml:space="preserve">Hora: </w:t>
            </w:r>
            <w:r w:rsidR="004435B6">
              <w:rPr>
                <w:rFonts w:eastAsia="Times New Roman" w:cs="Calibri"/>
                <w:b/>
                <w:sz w:val="18"/>
                <w:szCs w:val="18"/>
                <w:lang w:val="es-ES_tradnl"/>
              </w:rPr>
              <w:t>10</w:t>
            </w:r>
            <w:r w:rsidR="007D1C12">
              <w:rPr>
                <w:rFonts w:eastAsia="Times New Roman" w:cs="Calibri"/>
                <w:b/>
                <w:sz w:val="18"/>
                <w:szCs w:val="18"/>
                <w:lang w:val="es-ES_tradnl"/>
              </w:rPr>
              <w:t>h</w:t>
            </w:r>
            <w:r w:rsidR="004435B6">
              <w:rPr>
                <w:rFonts w:eastAsia="Times New Roman" w:cs="Calibri"/>
                <w:b/>
                <w:sz w:val="18"/>
                <w:szCs w:val="18"/>
                <w:lang w:val="es-ES_tradnl"/>
              </w:rPr>
              <w:t>00</w:t>
            </w:r>
            <w:r w:rsidR="007D1C12">
              <w:rPr>
                <w:rFonts w:eastAsia="Times New Roman" w:cs="Calibri"/>
                <w:b/>
                <w:sz w:val="18"/>
                <w:szCs w:val="18"/>
                <w:lang w:val="es-ES_tradnl"/>
              </w:rPr>
              <w:t xml:space="preserve"> </w:t>
            </w:r>
            <w:r w:rsidR="00300FAA">
              <w:rPr>
                <w:rFonts w:eastAsia="Times New Roman" w:cs="Calibri"/>
                <w:b/>
                <w:sz w:val="18"/>
                <w:szCs w:val="18"/>
                <w:lang w:val="es-ES_tradnl"/>
              </w:rPr>
              <w:t>Ecuador</w:t>
            </w:r>
          </w:p>
        </w:tc>
      </w:tr>
      <w:tr w:rsidR="008446C4" w:rsidRPr="00B419B6" w14:paraId="2B2B229D" w14:textId="1127CA05" w:rsidTr="008C59FC">
        <w:trPr>
          <w:gridAfter w:val="1"/>
          <w:wAfter w:w="2070" w:type="dxa"/>
        </w:trPr>
        <w:tc>
          <w:tcPr>
            <w:tcW w:w="4860" w:type="dxa"/>
            <w:gridSpan w:val="2"/>
          </w:tcPr>
          <w:p w14:paraId="6707A3FE" w14:textId="0DC78EFB"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3E7DE7E0" w14:textId="77777777" w:rsidR="008446C4" w:rsidRPr="00B419B6" w:rsidRDefault="008446C4" w:rsidP="008446C4">
            <w:pPr>
              <w:rPr>
                <w:lang w:val="es-ES_tradnl"/>
              </w:rPr>
            </w:pPr>
          </w:p>
        </w:tc>
      </w:tr>
      <w:tr w:rsidR="008446C4" w:rsidRPr="00190B36" w14:paraId="48C0CD39" w14:textId="7F355B58" w:rsidTr="008C59FC">
        <w:trPr>
          <w:trHeight w:val="279"/>
        </w:trPr>
        <w:tc>
          <w:tcPr>
            <w:tcW w:w="4500" w:type="dxa"/>
          </w:tcPr>
          <w:p w14:paraId="30DBA49F"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shd w:val="clear" w:color="auto" w:fill="D5DCE4" w:themeFill="text2" w:themeFillTint="33"/>
          </w:tcPr>
          <w:p w14:paraId="75473B74" w14:textId="65FD8723"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Fecha de adjudicación planificada:</w:t>
            </w:r>
            <w:r w:rsidR="00EA2B3B">
              <w:rPr>
                <w:rFonts w:eastAsia="Times New Roman" w:cs="Calibri"/>
                <w:b/>
                <w:sz w:val="18"/>
                <w:szCs w:val="18"/>
                <w:lang w:val="es-ES_tradnl"/>
              </w:rPr>
              <w:t xml:space="preserve"> </w:t>
            </w:r>
            <w:r w:rsidR="00310F4C">
              <w:rPr>
                <w:rFonts w:eastAsia="Times New Roman" w:cs="Calibri"/>
                <w:b/>
                <w:sz w:val="18"/>
                <w:szCs w:val="18"/>
                <w:lang w:val="es-ES_tradnl"/>
              </w:rPr>
              <w:t>02</w:t>
            </w:r>
            <w:r w:rsidR="007D1C12">
              <w:rPr>
                <w:rFonts w:eastAsia="Times New Roman" w:cs="Calibri"/>
                <w:b/>
                <w:sz w:val="18"/>
                <w:szCs w:val="18"/>
                <w:lang w:val="es-ES_tradnl"/>
              </w:rPr>
              <w:t xml:space="preserve"> de </w:t>
            </w:r>
            <w:r w:rsidR="00310F4C">
              <w:rPr>
                <w:rFonts w:eastAsia="Times New Roman" w:cs="Calibri"/>
                <w:b/>
                <w:sz w:val="18"/>
                <w:szCs w:val="18"/>
                <w:lang w:val="es-ES_tradnl"/>
              </w:rPr>
              <w:t>Octubre</w:t>
            </w:r>
            <w:r w:rsidR="007D1C12">
              <w:rPr>
                <w:rFonts w:eastAsia="Times New Roman" w:cs="Calibri"/>
                <w:b/>
                <w:sz w:val="18"/>
                <w:szCs w:val="18"/>
                <w:lang w:val="es-ES_tradnl"/>
              </w:rPr>
              <w:t xml:space="preserve"> 202</w:t>
            </w:r>
            <w:r w:rsidR="00FD5B95">
              <w:rPr>
                <w:rFonts w:eastAsia="Times New Roman" w:cs="Calibri"/>
                <w:b/>
                <w:sz w:val="18"/>
                <w:szCs w:val="18"/>
                <w:lang w:val="es-ES_tradnl"/>
              </w:rPr>
              <w:t>1</w:t>
            </w:r>
          </w:p>
        </w:tc>
        <w:tc>
          <w:tcPr>
            <w:tcW w:w="2430" w:type="dxa"/>
            <w:gridSpan w:val="2"/>
          </w:tcPr>
          <w:p w14:paraId="3CFE34C2" w14:textId="77777777" w:rsidR="008446C4" w:rsidRPr="00B419B6" w:rsidRDefault="008446C4" w:rsidP="008446C4">
            <w:pPr>
              <w:rPr>
                <w:lang w:val="es-ES_tradnl"/>
              </w:rPr>
            </w:pPr>
          </w:p>
        </w:tc>
      </w:tr>
      <w:tr w:rsidR="008446C4" w:rsidRPr="00190B36" w14:paraId="446B5A3F" w14:textId="77777777" w:rsidTr="008C59FC">
        <w:trPr>
          <w:gridAfter w:val="5"/>
          <w:wAfter w:w="7290" w:type="dxa"/>
        </w:trPr>
        <w:tc>
          <w:tcPr>
            <w:tcW w:w="4500" w:type="dxa"/>
          </w:tcPr>
          <w:p w14:paraId="278DD5C1" w14:textId="65A7ADF6"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r w:rsidR="008446C4" w:rsidRPr="00190B36" w14:paraId="75FD5ADA" w14:textId="77777777" w:rsidTr="008C59FC">
        <w:trPr>
          <w:gridAfter w:val="5"/>
          <w:wAfter w:w="7290" w:type="dxa"/>
        </w:trPr>
        <w:tc>
          <w:tcPr>
            <w:tcW w:w="4500" w:type="dxa"/>
          </w:tcPr>
          <w:p w14:paraId="6572039E"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r w:rsidR="008446C4" w:rsidRPr="00190B36" w14:paraId="7162E49E" w14:textId="77777777" w:rsidTr="008C59FC">
        <w:trPr>
          <w:gridAfter w:val="5"/>
          <w:wAfter w:w="7290" w:type="dxa"/>
          <w:trHeight w:val="234"/>
        </w:trPr>
        <w:tc>
          <w:tcPr>
            <w:tcW w:w="4500" w:type="dxa"/>
          </w:tcPr>
          <w:p w14:paraId="13934DE4"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bl>
    <w:p w14:paraId="1988A4AF" w14:textId="2A2282A0" w:rsidR="00C17C2A" w:rsidRPr="00B419B6" w:rsidRDefault="00C17C2A"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s-ES_tradnl" w:eastAsia="en-GB"/>
        </w:rPr>
      </w:pPr>
    </w:p>
    <w:p w14:paraId="0D41D501" w14:textId="77777777" w:rsidR="00DE5493" w:rsidRPr="00B419B6" w:rsidRDefault="00DE5493" w:rsidP="00DE5493">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Anexo B-1</w:t>
      </w:r>
    </w:p>
    <w:p w14:paraId="31954614" w14:textId="77777777" w:rsidR="00DE5493" w:rsidRPr="00B419B6" w:rsidRDefault="00DE5493" w:rsidP="00DE5493">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Requisitos obligatorios / criterios de precalificación</w:t>
      </w:r>
    </w:p>
    <w:p w14:paraId="2FA404C5" w14:textId="46AE4861" w:rsidR="008A4EC7" w:rsidRPr="00B419B6" w:rsidRDefault="00DE5493" w:rsidP="00DE5493">
      <w:pPr>
        <w:tabs>
          <w:tab w:val="center" w:pos="4320"/>
          <w:tab w:val="right" w:pos="8640"/>
        </w:tabs>
        <w:spacing w:after="0" w:line="240" w:lineRule="auto"/>
        <w:jc w:val="center"/>
        <w:rPr>
          <w:rFonts w:ascii="Calibri" w:eastAsia="Times New Roman" w:hAnsi="Calibri" w:cs="Calibri"/>
          <w:b/>
          <w:color w:val="000000"/>
          <w:sz w:val="15"/>
          <w:szCs w:val="15"/>
          <w:lang w:val="es-ES_tradnl" w:eastAsia="en-GB"/>
        </w:rPr>
      </w:pPr>
      <w:r w:rsidRPr="00B419B6">
        <w:rPr>
          <w:rFonts w:ascii="Calibri" w:eastAsia="Times New Roman" w:hAnsi="Calibri" w:cs="Calibri"/>
          <w:b/>
          <w:bCs/>
          <w:color w:val="002060"/>
          <w:sz w:val="21"/>
          <w:szCs w:val="21"/>
          <w:lang w:val="es-ES_tradnl" w:eastAsia="en-GB"/>
        </w:rPr>
        <w:t>[Para ser completado por los proponentes y devuelto con su propuesta]</w:t>
      </w:r>
    </w:p>
    <w:p w14:paraId="02A30447" w14:textId="77777777" w:rsidR="00CA050B" w:rsidRPr="00B419B6" w:rsidRDefault="00CA050B" w:rsidP="00CA050B">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2F81E0E9" w14:textId="53A6C64C" w:rsidR="009229CE" w:rsidRDefault="009229CE" w:rsidP="00ED19B4">
      <w:pPr>
        <w:tabs>
          <w:tab w:val="left" w:pos="-1440"/>
          <w:tab w:val="center" w:pos="4680"/>
          <w:tab w:val="left" w:pos="7200"/>
          <w:tab w:val="right" w:pos="9360"/>
        </w:tabs>
        <w:suppressAutoHyphens/>
        <w:spacing w:after="0" w:line="240" w:lineRule="auto"/>
        <w:jc w:val="center"/>
        <w:rPr>
          <w:rFonts w:ascii="Calibri" w:eastAsia="Times New Roman" w:hAnsi="Calibri" w:cs="Calibri"/>
          <w:b/>
          <w:color w:val="000000"/>
          <w:sz w:val="24"/>
          <w:szCs w:val="24"/>
          <w:lang w:val="es-ES_tradnl" w:eastAsia="en-GB"/>
        </w:rPr>
      </w:pPr>
      <w:r w:rsidRPr="00ED19B4">
        <w:rPr>
          <w:rFonts w:ascii="Calibri" w:eastAsia="Times New Roman" w:hAnsi="Calibri" w:cs="Calibri"/>
          <w:b/>
          <w:color w:val="000000"/>
          <w:sz w:val="24"/>
          <w:szCs w:val="24"/>
          <w:lang w:val="es-ES_tradnl" w:eastAsia="en-GB"/>
        </w:rPr>
        <w:t xml:space="preserve">Convocatoria de </w:t>
      </w:r>
      <w:r w:rsidR="00ED19B4">
        <w:rPr>
          <w:rFonts w:ascii="Calibri" w:eastAsia="Times New Roman" w:hAnsi="Calibri" w:cs="Calibri"/>
          <w:b/>
          <w:color w:val="000000"/>
          <w:sz w:val="24"/>
          <w:szCs w:val="24"/>
          <w:lang w:val="es-ES_tradnl" w:eastAsia="en-GB"/>
        </w:rPr>
        <w:t>P</w:t>
      </w:r>
      <w:r w:rsidRPr="00ED19B4">
        <w:rPr>
          <w:rFonts w:ascii="Calibri" w:eastAsia="Times New Roman" w:hAnsi="Calibri" w:cs="Calibri"/>
          <w:b/>
          <w:color w:val="000000"/>
          <w:sz w:val="24"/>
          <w:szCs w:val="24"/>
          <w:lang w:val="es-ES_tradnl" w:eastAsia="en-GB"/>
        </w:rPr>
        <w:t>ropuestas</w:t>
      </w:r>
    </w:p>
    <w:p w14:paraId="6EEFE981" w14:textId="77777777" w:rsidR="00ED19B4" w:rsidRPr="00ED19B4" w:rsidRDefault="00ED19B4" w:rsidP="00ED19B4">
      <w:pPr>
        <w:tabs>
          <w:tab w:val="left" w:pos="-1440"/>
          <w:tab w:val="center" w:pos="4680"/>
          <w:tab w:val="left" w:pos="7200"/>
          <w:tab w:val="right" w:pos="9360"/>
        </w:tabs>
        <w:suppressAutoHyphens/>
        <w:spacing w:after="0" w:line="240" w:lineRule="auto"/>
        <w:jc w:val="center"/>
        <w:rPr>
          <w:rFonts w:ascii="Calibri" w:eastAsia="Times New Roman" w:hAnsi="Calibri" w:cs="Calibri"/>
          <w:b/>
          <w:color w:val="000000"/>
          <w:sz w:val="24"/>
          <w:szCs w:val="24"/>
          <w:lang w:val="es-ES_tradnl" w:eastAsia="en-GB"/>
        </w:rPr>
      </w:pPr>
    </w:p>
    <w:p w14:paraId="42A60E36" w14:textId="77777777" w:rsidR="00580100" w:rsidRPr="00580100" w:rsidRDefault="009229CE" w:rsidP="00580100">
      <w:pPr>
        <w:spacing w:after="0" w:line="240" w:lineRule="auto"/>
        <w:jc w:val="both"/>
        <w:rPr>
          <w:rFonts w:eastAsia="Calibri" w:cstheme="minorHAnsi"/>
          <w:sz w:val="18"/>
          <w:szCs w:val="18"/>
          <w:lang w:val="es-EC"/>
        </w:rPr>
      </w:pPr>
      <w:r w:rsidRPr="00B419B6">
        <w:rPr>
          <w:rFonts w:ascii="Calibri" w:eastAsia="Times New Roman" w:hAnsi="Calibri" w:cs="Calibri"/>
          <w:b/>
          <w:color w:val="000000"/>
          <w:sz w:val="18"/>
          <w:szCs w:val="18"/>
          <w:lang w:val="es-ES_tradnl" w:eastAsia="en-GB"/>
        </w:rPr>
        <w:t xml:space="preserve">Descripción de los servicios: </w:t>
      </w:r>
      <w:r w:rsidR="00580100" w:rsidRPr="00580100">
        <w:rPr>
          <w:rFonts w:eastAsia="Calibri" w:cstheme="minorHAnsi"/>
          <w:sz w:val="18"/>
          <w:szCs w:val="18"/>
          <w:lang w:val="es-EC"/>
        </w:rPr>
        <w:t xml:space="preserve">Proyecto de cooperación con ONG para fortalecer las capacidades de respuesta de las casas de acogida para sobrevivientes de violencia basada en género (VBG) frente a las crisis humanitarias y emergencias y ante las necesidades de empoderamiento económico de las usuarias  </w:t>
      </w:r>
    </w:p>
    <w:p w14:paraId="249E27DB" w14:textId="0EC6B02F" w:rsidR="009229CE" w:rsidRPr="004E05A8" w:rsidRDefault="009229CE" w:rsidP="009839F4">
      <w:pPr>
        <w:tabs>
          <w:tab w:val="left" w:pos="-1440"/>
          <w:tab w:val="center" w:pos="4680"/>
          <w:tab w:val="left" w:pos="7200"/>
          <w:tab w:val="right" w:pos="9360"/>
        </w:tabs>
        <w:suppressAutoHyphens/>
        <w:spacing w:after="0" w:line="240" w:lineRule="auto"/>
        <w:jc w:val="both"/>
        <w:rPr>
          <w:rFonts w:ascii="Calibri" w:eastAsia="Times New Roman" w:hAnsi="Calibri" w:cs="Calibri"/>
          <w:bCs/>
          <w:color w:val="000000"/>
          <w:sz w:val="18"/>
          <w:szCs w:val="18"/>
          <w:lang w:val="es-EC" w:eastAsia="en-GB"/>
        </w:rPr>
      </w:pPr>
    </w:p>
    <w:p w14:paraId="626BD4E6" w14:textId="1EFA87FE"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w:t>
      </w:r>
      <w:r w:rsidR="009B66FC">
        <w:rPr>
          <w:rFonts w:ascii="Calibri" w:eastAsia="Times New Roman" w:hAnsi="Calibri" w:cs="Calibri"/>
          <w:b/>
          <w:color w:val="000000"/>
          <w:sz w:val="18"/>
          <w:szCs w:val="18"/>
          <w:lang w:val="es-ES_tradnl" w:eastAsia="en-GB"/>
        </w:rPr>
        <w:t>3</w:t>
      </w:r>
    </w:p>
    <w:p w14:paraId="0E527468" w14:textId="77777777" w:rsidR="00CA050B" w:rsidRPr="00B419B6"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s-ES_tradnl"/>
        </w:rPr>
      </w:pPr>
    </w:p>
    <w:p w14:paraId="5420D14A" w14:textId="042DDA52" w:rsidR="00CA050B" w:rsidRPr="00B419B6" w:rsidRDefault="00DE5493" w:rsidP="00DE5493">
      <w:pPr>
        <w:spacing w:after="0" w:line="240" w:lineRule="auto"/>
        <w:jc w:val="both"/>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Se solicita a los proponentes que completen este formulario y lo devuelvan como parte de su propuesta. Los proponentes recibirán una calificación de aprobado / reprobado en esta sección. Para ser considerados, los proponentes deben cumplir con todos los criterios obligatorios que se describen a continuación. Todas las preguntas deben responderse en este formulario o en un duplicado exacto del mismo. ONU 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p>
    <w:p w14:paraId="3CF5F8F1" w14:textId="77777777" w:rsidR="00DE5493" w:rsidRPr="00B419B6" w:rsidRDefault="00DE5493" w:rsidP="00CA050B">
      <w:pPr>
        <w:spacing w:after="0" w:line="240" w:lineRule="auto"/>
        <w:rPr>
          <w:rFonts w:ascii="Calibri" w:eastAsia="Calibri" w:hAnsi="Calibri" w:cs="Calibri"/>
          <w:color w:val="000000"/>
          <w:sz w:val="18"/>
          <w:szCs w:val="18"/>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B419B6" w14:paraId="254A0858" w14:textId="77777777" w:rsidTr="00DE5493">
        <w:tc>
          <w:tcPr>
            <w:tcW w:w="5912" w:type="dxa"/>
            <w:shd w:val="clear" w:color="auto" w:fill="D5DCE4" w:themeFill="text2" w:themeFillTint="33"/>
          </w:tcPr>
          <w:p w14:paraId="0A09F4E1" w14:textId="6803E131" w:rsidR="00CA050B" w:rsidRPr="00B419B6" w:rsidRDefault="00DE5493" w:rsidP="00C41F68">
            <w:pPr>
              <w:keepNext/>
              <w:spacing w:after="60" w:line="240" w:lineRule="auto"/>
              <w:jc w:val="both"/>
              <w:outlineLvl w:val="3"/>
              <w:rPr>
                <w:rFonts w:ascii="Calibri" w:eastAsia="Arial" w:hAnsi="Calibri" w:cs="Calibri"/>
                <w:b/>
                <w:i/>
                <w:iCs/>
                <w:color w:val="000000"/>
                <w:sz w:val="18"/>
                <w:szCs w:val="18"/>
                <w:lang w:val="es-ES_tradnl"/>
              </w:rPr>
            </w:pPr>
            <w:r w:rsidRPr="00B419B6">
              <w:rPr>
                <w:rFonts w:ascii="Calibri" w:eastAsia="Arial" w:hAnsi="Calibri" w:cs="Calibri"/>
                <w:b/>
                <w:color w:val="000000"/>
                <w:sz w:val="18"/>
                <w:szCs w:val="18"/>
                <w:lang w:val="es-ES_tradnl"/>
              </w:rPr>
              <w:t>Requisitos obligatorios / criterios de precalificación</w:t>
            </w:r>
          </w:p>
        </w:tc>
        <w:tc>
          <w:tcPr>
            <w:tcW w:w="3033" w:type="dxa"/>
            <w:shd w:val="clear" w:color="auto" w:fill="D5DCE4" w:themeFill="text2" w:themeFillTint="33"/>
          </w:tcPr>
          <w:p w14:paraId="3B040BEB" w14:textId="1B051348" w:rsidR="00CA050B" w:rsidRPr="00B419B6" w:rsidRDefault="00DE5493" w:rsidP="00C41F68">
            <w:pPr>
              <w:keepNext/>
              <w:spacing w:after="60" w:line="240" w:lineRule="auto"/>
              <w:jc w:val="both"/>
              <w:outlineLvl w:val="3"/>
              <w:rPr>
                <w:rFonts w:ascii="Calibri" w:eastAsia="Arial" w:hAnsi="Calibri" w:cs="Calibri"/>
                <w:b/>
                <w:i/>
                <w:iCs/>
                <w:color w:val="000000"/>
                <w:sz w:val="18"/>
                <w:szCs w:val="18"/>
                <w:lang w:val="es-ES_tradnl"/>
              </w:rPr>
            </w:pPr>
            <w:r w:rsidRPr="00B419B6">
              <w:rPr>
                <w:rFonts w:ascii="Calibri" w:eastAsia="Arial" w:hAnsi="Calibri" w:cs="Calibri"/>
                <w:b/>
                <w:color w:val="000000"/>
                <w:sz w:val="18"/>
                <w:szCs w:val="18"/>
                <w:lang w:val="es-ES_tradnl"/>
              </w:rPr>
              <w:t>Respuesta del proponente</w:t>
            </w:r>
          </w:p>
        </w:tc>
      </w:tr>
      <w:tr w:rsidR="00DE5493" w:rsidRPr="00B419B6" w14:paraId="4F972DF8" w14:textId="77777777" w:rsidTr="00DE5493">
        <w:tc>
          <w:tcPr>
            <w:tcW w:w="5912" w:type="dxa"/>
          </w:tcPr>
          <w:p w14:paraId="242EE6DF" w14:textId="40A8DD34" w:rsidR="00DE5493" w:rsidRPr="00B419B6" w:rsidRDefault="00DE5493" w:rsidP="00237CCB">
            <w:pPr>
              <w:numPr>
                <w:ilvl w:val="1"/>
                <w:numId w:val="1"/>
              </w:numPr>
              <w:spacing w:before="120" w:after="120" w:line="240" w:lineRule="auto"/>
              <w:ind w:left="432"/>
              <w:contextualSpacing/>
              <w:jc w:val="both"/>
              <w:rPr>
                <w:rFonts w:ascii="Calibri" w:eastAsia="Calibri" w:hAnsi="Calibri" w:cs="Calibri"/>
                <w:color w:val="000000"/>
                <w:sz w:val="18"/>
                <w:szCs w:val="18"/>
                <w:lang w:val="es-ES_tradnl"/>
              </w:rPr>
            </w:pPr>
            <w:r w:rsidRPr="00B419B6">
              <w:rPr>
                <w:sz w:val="18"/>
                <w:szCs w:val="18"/>
                <w:lang w:val="es-ES_tradnl"/>
              </w:rPr>
              <w:t>Confirme que los servicios solicitados son parte de los servicios clave que ha estado realizando como organización. Esto debe estar respaldado por una lista de al menos dos referencias de clientes para las cuales el proponente proporciona actualmente un servicio similar.</w:t>
            </w:r>
          </w:p>
        </w:tc>
        <w:tc>
          <w:tcPr>
            <w:tcW w:w="3033" w:type="dxa"/>
          </w:tcPr>
          <w:p w14:paraId="365BB6C1" w14:textId="18E1A6A0" w:rsidR="00DE5493" w:rsidRPr="00B419B6" w:rsidRDefault="00DE5493" w:rsidP="00DE5493">
            <w:pPr>
              <w:spacing w:before="12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Referencia #1:</w:t>
            </w:r>
          </w:p>
          <w:p w14:paraId="777ED75C" w14:textId="6D9E3900" w:rsidR="00DE5493" w:rsidRPr="00B419B6" w:rsidRDefault="00DE5493" w:rsidP="00DE5493">
            <w:pPr>
              <w:spacing w:before="12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Referencia #2:</w:t>
            </w:r>
          </w:p>
          <w:p w14:paraId="5818EF0A" w14:textId="77777777" w:rsidR="00DE5493" w:rsidRPr="00B419B6" w:rsidRDefault="00DE5493" w:rsidP="00DE5493">
            <w:pPr>
              <w:spacing w:before="120" w:after="120" w:line="240" w:lineRule="auto"/>
              <w:rPr>
                <w:rFonts w:ascii="Calibri" w:eastAsia="Calibri" w:hAnsi="Calibri" w:cs="Calibri"/>
                <w:color w:val="000000"/>
                <w:sz w:val="18"/>
                <w:szCs w:val="18"/>
                <w:lang w:val="es-ES_tradnl"/>
              </w:rPr>
            </w:pPr>
          </w:p>
        </w:tc>
      </w:tr>
      <w:tr w:rsidR="00DE5493" w:rsidRPr="00B419B6" w14:paraId="1490E619" w14:textId="77777777" w:rsidTr="00DE5493">
        <w:tc>
          <w:tcPr>
            <w:tcW w:w="5912" w:type="dxa"/>
          </w:tcPr>
          <w:p w14:paraId="75CB6D0A" w14:textId="322181B3" w:rsidR="00DE5493" w:rsidRPr="00B419B6"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B419B6">
              <w:rPr>
                <w:sz w:val="18"/>
                <w:szCs w:val="18"/>
                <w:lang w:val="es-ES_tradnl"/>
              </w:rPr>
              <w:t>Confirme que esté debidamente registrado o tenga la base / mandato legal como organización</w:t>
            </w:r>
            <w:r w:rsidR="00E83CFD" w:rsidRPr="00B419B6">
              <w:rPr>
                <w:sz w:val="18"/>
                <w:szCs w:val="18"/>
                <w:lang w:val="es-ES_tradnl"/>
              </w:rPr>
              <w:t>.</w:t>
            </w:r>
          </w:p>
        </w:tc>
        <w:tc>
          <w:tcPr>
            <w:tcW w:w="3033" w:type="dxa"/>
          </w:tcPr>
          <w:p w14:paraId="182312B2" w14:textId="5C2B97BD" w:rsidR="00DE5493" w:rsidRPr="00B419B6" w:rsidRDefault="00DE5493" w:rsidP="00244317">
            <w:pPr>
              <w:spacing w:before="24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r w:rsidR="00DE5493" w:rsidRPr="00B419B6" w14:paraId="6D81035A" w14:textId="77777777" w:rsidTr="00DE5493">
        <w:tc>
          <w:tcPr>
            <w:tcW w:w="5912" w:type="dxa"/>
          </w:tcPr>
          <w:p w14:paraId="15D7FFBD" w14:textId="7E40A30F"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Confirme que como organización ha estado en funcionamiento durante al menos cinco (5) años.</w:t>
            </w:r>
          </w:p>
        </w:tc>
        <w:tc>
          <w:tcPr>
            <w:tcW w:w="3033" w:type="dxa"/>
          </w:tcPr>
          <w:p w14:paraId="1A7AA10C" w14:textId="06AEA38E"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4A8D7D4A" w14:textId="77777777" w:rsidTr="00DE5493">
        <w:tc>
          <w:tcPr>
            <w:tcW w:w="5912" w:type="dxa"/>
          </w:tcPr>
          <w:p w14:paraId="096A842B" w14:textId="1468A13B"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Confirme que tenga una oficina permanente dentro del área de ubicación - Ecuador.</w:t>
            </w:r>
          </w:p>
        </w:tc>
        <w:tc>
          <w:tcPr>
            <w:tcW w:w="3033" w:type="dxa"/>
          </w:tcPr>
          <w:p w14:paraId="565D0B75" w14:textId="4A18F8C3"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1F44FC2E" w14:textId="77777777" w:rsidTr="00DE5493">
        <w:tc>
          <w:tcPr>
            <w:tcW w:w="5912" w:type="dxa"/>
          </w:tcPr>
          <w:p w14:paraId="310C6E67" w14:textId="1F41AA84"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El proponente debe aceptar una visita a</w:t>
            </w:r>
            <w:r w:rsidR="00E83CFD" w:rsidRPr="008446C4">
              <w:rPr>
                <w:sz w:val="18"/>
                <w:szCs w:val="18"/>
                <w:lang w:val="es-ES_tradnl"/>
              </w:rPr>
              <w:t xml:space="preserve"> las localidades identificadas en los </w:t>
            </w:r>
            <w:proofErr w:type="spellStart"/>
            <w:r w:rsidR="00E83CFD" w:rsidRPr="008446C4">
              <w:rPr>
                <w:sz w:val="18"/>
                <w:szCs w:val="18"/>
                <w:lang w:val="es-ES_tradnl"/>
              </w:rPr>
              <w:t>TdR</w:t>
            </w:r>
            <w:proofErr w:type="spellEnd"/>
            <w:r w:rsidR="00E83CFD" w:rsidRPr="008446C4">
              <w:rPr>
                <w:sz w:val="18"/>
                <w:szCs w:val="18"/>
                <w:lang w:val="es-ES_tradnl"/>
              </w:rPr>
              <w:t xml:space="preserve"> </w:t>
            </w:r>
            <w:r w:rsidRPr="008446C4">
              <w:rPr>
                <w:sz w:val="18"/>
                <w:szCs w:val="18"/>
                <w:lang w:val="es-ES_tradnl"/>
              </w:rPr>
              <w:t>o área con un alcance de trabajo similar al descrito en esta PPC.</w:t>
            </w:r>
            <w:r w:rsidR="000E61B4" w:rsidRPr="008446C4">
              <w:rPr>
                <w:rStyle w:val="FootnoteReference"/>
                <w:sz w:val="18"/>
                <w:szCs w:val="18"/>
                <w:lang w:val="es-ES_tradnl"/>
              </w:rPr>
              <w:footnoteReference w:id="3"/>
            </w:r>
          </w:p>
        </w:tc>
        <w:tc>
          <w:tcPr>
            <w:tcW w:w="3033" w:type="dxa"/>
          </w:tcPr>
          <w:p w14:paraId="68B5BDF3" w14:textId="3B0C3744"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1A0A0F5C" w14:textId="77777777" w:rsidTr="00244317">
        <w:trPr>
          <w:trHeight w:val="1693"/>
        </w:trPr>
        <w:tc>
          <w:tcPr>
            <w:tcW w:w="5912" w:type="dxa"/>
            <w:tcBorders>
              <w:top w:val="single" w:sz="4" w:space="0" w:color="auto"/>
              <w:left w:val="single" w:sz="4" w:space="0" w:color="auto"/>
              <w:bottom w:val="single" w:sz="4" w:space="0" w:color="auto"/>
              <w:right w:val="single" w:sz="4" w:space="0" w:color="auto"/>
            </w:tcBorders>
          </w:tcPr>
          <w:p w14:paraId="348B2F94" w14:textId="37ABD4DD" w:rsidR="00DE5493" w:rsidRPr="008446C4" w:rsidRDefault="00DE5493" w:rsidP="00237CCB">
            <w:pPr>
              <w:numPr>
                <w:ilvl w:val="1"/>
                <w:numId w:val="1"/>
              </w:numPr>
              <w:spacing w:before="12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 xml:space="preserve">Confirme que el proponente no ha sido objeto de un hallazgo de fraude o cualquier otra conducta inapropiada relevante luego de una investigación realizada por ONU Mujeres u otra entidad de las Naciones Unidas. El </w:t>
            </w:r>
            <w:r w:rsidR="00E83CFD" w:rsidRPr="008446C4">
              <w:rPr>
                <w:sz w:val="18"/>
                <w:szCs w:val="18"/>
                <w:lang w:val="es-ES_tradnl"/>
              </w:rPr>
              <w:t>p</w:t>
            </w:r>
            <w:r w:rsidRPr="008446C4">
              <w:rPr>
                <w:sz w:val="18"/>
                <w:szCs w:val="18"/>
                <w:lang w:val="es-ES_tradnl"/>
              </w:rPr>
              <w:t>roponente debe indicar si se encuentra bajo investigación por fraude o cualquier otra conducta inapropiada relevante de ONU Mujeres u otra entidad de las Naciones Unidas y proporcionar detalles de dicha investigación.</w:t>
            </w:r>
          </w:p>
        </w:tc>
        <w:tc>
          <w:tcPr>
            <w:tcW w:w="3033" w:type="dxa"/>
            <w:tcBorders>
              <w:top w:val="single" w:sz="4" w:space="0" w:color="auto"/>
              <w:left w:val="single" w:sz="4" w:space="0" w:color="auto"/>
              <w:bottom w:val="single" w:sz="4" w:space="0" w:color="auto"/>
              <w:right w:val="single" w:sz="4" w:space="0" w:color="auto"/>
            </w:tcBorders>
          </w:tcPr>
          <w:p w14:paraId="3A6A45F1" w14:textId="5EB11128" w:rsidR="00DE5493" w:rsidRPr="008446C4" w:rsidRDefault="00DE5493" w:rsidP="00DE5493">
            <w:pPr>
              <w:spacing w:before="12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592E6D58" w14:textId="77777777" w:rsidTr="00DE5493">
        <w:tc>
          <w:tcPr>
            <w:tcW w:w="5912" w:type="dxa"/>
            <w:tcBorders>
              <w:top w:val="single" w:sz="4" w:space="0" w:color="auto"/>
              <w:left w:val="single" w:sz="4" w:space="0" w:color="auto"/>
              <w:bottom w:val="single" w:sz="4" w:space="0" w:color="auto"/>
              <w:right w:val="single" w:sz="4" w:space="0" w:color="auto"/>
            </w:tcBorders>
          </w:tcPr>
          <w:p w14:paraId="12E00D31" w14:textId="765621BC" w:rsidR="00DE5493" w:rsidRPr="00B419B6" w:rsidRDefault="00DE5493" w:rsidP="00244317">
            <w:pPr>
              <w:numPr>
                <w:ilvl w:val="1"/>
                <w:numId w:val="1"/>
              </w:numPr>
              <w:spacing w:before="360" w:after="120" w:line="240" w:lineRule="auto"/>
              <w:ind w:left="432"/>
              <w:contextualSpacing/>
              <w:jc w:val="both"/>
              <w:rPr>
                <w:sz w:val="18"/>
                <w:szCs w:val="18"/>
                <w:lang w:val="es-ES_tradnl"/>
              </w:rPr>
            </w:pPr>
            <w:r w:rsidRPr="00B419B6">
              <w:rPr>
                <w:sz w:val="18"/>
                <w:szCs w:val="18"/>
                <w:lang w:val="es-ES_tradnl"/>
              </w:rPr>
              <w:t>Confirme que el proponente no ha sido objeto de ninguna investigación y / o no ha sido acusado de ninguna conducta inapropiada relacionada con la explotación y el abuso sexual (</w:t>
            </w:r>
            <w:r w:rsidR="00E83CFD" w:rsidRPr="00B419B6">
              <w:rPr>
                <w:sz w:val="18"/>
                <w:szCs w:val="18"/>
                <w:lang w:val="es-ES_tradnl"/>
              </w:rPr>
              <w:t>P</w:t>
            </w:r>
            <w:r w:rsidRPr="00B419B6">
              <w:rPr>
                <w:sz w:val="18"/>
                <w:szCs w:val="18"/>
                <w:lang w:val="es-ES_tradnl"/>
              </w:rPr>
              <w:t>SEA).</w:t>
            </w:r>
          </w:p>
        </w:tc>
        <w:tc>
          <w:tcPr>
            <w:tcW w:w="3033" w:type="dxa"/>
            <w:tcBorders>
              <w:top w:val="single" w:sz="4" w:space="0" w:color="auto"/>
              <w:left w:val="single" w:sz="4" w:space="0" w:color="auto"/>
              <w:bottom w:val="single" w:sz="4" w:space="0" w:color="auto"/>
              <w:right w:val="single" w:sz="4" w:space="0" w:color="auto"/>
            </w:tcBorders>
          </w:tcPr>
          <w:p w14:paraId="3866C208" w14:textId="2429E580" w:rsidR="00DE5493" w:rsidRPr="00B419B6" w:rsidRDefault="00E83CFD" w:rsidP="00244317">
            <w:pPr>
              <w:spacing w:before="36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r w:rsidR="00DE5493" w:rsidRPr="00B419B6" w14:paraId="72D3A1BA" w14:textId="77777777" w:rsidTr="00244317">
        <w:trPr>
          <w:trHeight w:val="1172"/>
        </w:trPr>
        <w:tc>
          <w:tcPr>
            <w:tcW w:w="5912" w:type="dxa"/>
            <w:tcBorders>
              <w:top w:val="single" w:sz="4" w:space="0" w:color="auto"/>
              <w:left w:val="single" w:sz="4" w:space="0" w:color="auto"/>
              <w:bottom w:val="single" w:sz="4" w:space="0" w:color="auto"/>
              <w:right w:val="single" w:sz="4" w:space="0" w:color="auto"/>
            </w:tcBorders>
          </w:tcPr>
          <w:p w14:paraId="0EFC09FA" w14:textId="61591903" w:rsidR="00DE5493" w:rsidRPr="00B419B6" w:rsidRDefault="00DE5493" w:rsidP="00244317">
            <w:pPr>
              <w:numPr>
                <w:ilvl w:val="1"/>
                <w:numId w:val="1"/>
              </w:numPr>
              <w:spacing w:before="840" w:after="120" w:line="240" w:lineRule="auto"/>
              <w:ind w:left="432"/>
              <w:contextualSpacing/>
              <w:jc w:val="both"/>
              <w:rPr>
                <w:sz w:val="18"/>
                <w:szCs w:val="18"/>
                <w:lang w:val="es-ES_tradnl"/>
              </w:rPr>
            </w:pPr>
            <w:r w:rsidRPr="00B419B6">
              <w:rPr>
                <w:sz w:val="18"/>
                <w:szCs w:val="18"/>
                <w:lang w:val="es-ES_tradnl"/>
              </w:rPr>
              <w:t>Confirme que el proponente no ha sido incluido en ninguna lista de sanciones relevantes, incluyendo como mínimo la Lista de Sanciones del Consejo de Seguridad Consolidado de las Naciones Unidas, la inelegibilidad del Proveedor del Mercado Global de las Naciones Unidas y la lista de Sanciones consolidada de la UE</w:t>
            </w:r>
            <w:r w:rsidR="00E83CFD" w:rsidRPr="00B419B6">
              <w:rPr>
                <w:sz w:val="18"/>
                <w:szCs w:val="18"/>
                <w:lang w:val="es-ES_tradnl"/>
              </w:rPr>
              <w:t>.</w:t>
            </w:r>
          </w:p>
        </w:tc>
        <w:tc>
          <w:tcPr>
            <w:tcW w:w="3033" w:type="dxa"/>
            <w:tcBorders>
              <w:top w:val="single" w:sz="4" w:space="0" w:color="auto"/>
              <w:left w:val="single" w:sz="4" w:space="0" w:color="auto"/>
              <w:bottom w:val="single" w:sz="4" w:space="0" w:color="auto"/>
              <w:right w:val="single" w:sz="4" w:space="0" w:color="auto"/>
            </w:tcBorders>
          </w:tcPr>
          <w:p w14:paraId="7C12A868" w14:textId="49EC031F" w:rsidR="00DE5493" w:rsidRPr="00B419B6" w:rsidRDefault="00DE5493" w:rsidP="00244317">
            <w:pPr>
              <w:spacing w:before="84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bl>
    <w:p w14:paraId="3BF057D4" w14:textId="77777777" w:rsidR="00CA050B" w:rsidRPr="00B419B6" w:rsidRDefault="00CA050B" w:rsidP="00CA050B">
      <w:pPr>
        <w:spacing w:before="120" w:after="120" w:line="240" w:lineRule="auto"/>
        <w:rPr>
          <w:rFonts w:ascii="Calibri" w:eastAsia="Calibri" w:hAnsi="Calibri" w:cs="Calibri"/>
          <w:b/>
          <w:bCs/>
          <w:color w:val="000000"/>
          <w:sz w:val="18"/>
          <w:szCs w:val="18"/>
          <w:lang w:val="es-ES_tradnl"/>
        </w:rPr>
      </w:pPr>
    </w:p>
    <w:p w14:paraId="2402A115" w14:textId="584A1398" w:rsidR="009812E6" w:rsidRPr="00B419B6" w:rsidRDefault="009812E6" w:rsidP="009812E6">
      <w:pPr>
        <w:spacing w:after="0" w:line="240" w:lineRule="auto"/>
        <w:jc w:val="center"/>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lastRenderedPageBreak/>
        <w:t>Sec</w:t>
      </w:r>
      <w:r w:rsidR="00E83CFD" w:rsidRPr="00B419B6">
        <w:rPr>
          <w:rFonts w:ascii="Calibri" w:eastAsia="Times New Roman" w:hAnsi="Calibri" w:cs="Calibri"/>
          <w:b/>
          <w:color w:val="0070C0"/>
          <w:sz w:val="18"/>
          <w:szCs w:val="18"/>
          <w:lang w:val="es-ES_tradnl" w:eastAsia="en-GB"/>
        </w:rPr>
        <w:t>ción</w:t>
      </w:r>
      <w:r w:rsidRPr="00B419B6">
        <w:rPr>
          <w:rFonts w:ascii="Calibri" w:eastAsia="Times New Roman" w:hAnsi="Calibri" w:cs="Calibri"/>
          <w:b/>
          <w:color w:val="0070C0"/>
          <w:sz w:val="18"/>
          <w:szCs w:val="18"/>
          <w:lang w:val="es-ES_tradnl" w:eastAsia="en-GB"/>
        </w:rPr>
        <w:t xml:space="preserve"> 2</w:t>
      </w:r>
    </w:p>
    <w:p w14:paraId="0548030C" w14:textId="77777777" w:rsidR="00C22EF1" w:rsidRPr="00B419B6" w:rsidRDefault="00C22EF1" w:rsidP="00C22EF1">
      <w:pPr>
        <w:rPr>
          <w:rFonts w:ascii="Calibri" w:eastAsia="Calibri" w:hAnsi="Calibri" w:cs="Calibri"/>
          <w:color w:val="000000"/>
          <w:sz w:val="18"/>
          <w:szCs w:val="18"/>
          <w:lang w:val="es-ES_tradnl"/>
        </w:rPr>
      </w:pPr>
    </w:p>
    <w:p w14:paraId="0458BA22" w14:textId="20B708B0" w:rsidR="00C22EF1" w:rsidRPr="00B419B6" w:rsidRDefault="00C22EF1" w:rsidP="009812E6">
      <w:pPr>
        <w:spacing w:after="0" w:line="240" w:lineRule="auto"/>
        <w:rPr>
          <w:rFonts w:ascii="Calibri" w:eastAsia="Calibri" w:hAnsi="Calibri" w:cs="Calibri"/>
          <w:b/>
          <w:bCs/>
          <w:color w:val="000000"/>
          <w:sz w:val="18"/>
          <w:szCs w:val="18"/>
          <w:lang w:val="es-ES_tradnl"/>
        </w:rPr>
      </w:pPr>
      <w:r w:rsidRPr="00B419B6">
        <w:rPr>
          <w:rFonts w:ascii="Calibri" w:eastAsia="Calibri" w:hAnsi="Calibri" w:cs="Calibri"/>
          <w:b/>
          <w:bCs/>
          <w:color w:val="000000"/>
          <w:sz w:val="18"/>
          <w:szCs w:val="18"/>
          <w:lang w:val="es-ES_tradnl"/>
        </w:rPr>
        <w:t>C</w:t>
      </w:r>
      <w:r w:rsidR="00E83CFD" w:rsidRPr="00B419B6">
        <w:rPr>
          <w:rFonts w:ascii="Calibri" w:eastAsia="Calibri" w:hAnsi="Calibri" w:cs="Calibri"/>
          <w:b/>
          <w:bCs/>
          <w:color w:val="000000"/>
          <w:sz w:val="18"/>
          <w:szCs w:val="18"/>
          <w:lang w:val="es-ES_tradnl"/>
        </w:rPr>
        <w:t>D</w:t>
      </w:r>
      <w:r w:rsidRPr="00B419B6">
        <w:rPr>
          <w:rFonts w:ascii="Calibri" w:eastAsia="Calibri" w:hAnsi="Calibri" w:cs="Calibri"/>
          <w:b/>
          <w:bCs/>
          <w:color w:val="000000"/>
          <w:sz w:val="18"/>
          <w:szCs w:val="18"/>
          <w:lang w:val="es-ES_tradnl"/>
        </w:rPr>
        <w:t xml:space="preserve">P No. </w:t>
      </w:r>
      <w:r w:rsidR="008446C4">
        <w:rPr>
          <w:rFonts w:ascii="Calibri" w:eastAsia="Calibri" w:hAnsi="Calibri" w:cs="Calibri"/>
          <w:b/>
          <w:bCs/>
          <w:color w:val="000000"/>
          <w:sz w:val="18"/>
          <w:szCs w:val="18"/>
          <w:lang w:val="es-ES_tradnl"/>
        </w:rPr>
        <w:t>00</w:t>
      </w:r>
      <w:r w:rsidR="009B66FC">
        <w:rPr>
          <w:rFonts w:ascii="Calibri" w:eastAsia="Calibri" w:hAnsi="Calibri" w:cs="Calibri"/>
          <w:b/>
          <w:bCs/>
          <w:color w:val="000000"/>
          <w:sz w:val="18"/>
          <w:szCs w:val="18"/>
          <w:lang w:val="es-ES_tradnl"/>
        </w:rPr>
        <w:t>3</w:t>
      </w:r>
    </w:p>
    <w:p w14:paraId="5AE968EA"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37C0C935" w14:textId="04EBDB60" w:rsidR="004B1152" w:rsidRPr="00B419B6" w:rsidRDefault="00E83CFD" w:rsidP="00237CCB">
      <w:pPr>
        <w:pStyle w:val="ListParagraph"/>
        <w:numPr>
          <w:ilvl w:val="0"/>
          <w:numId w:val="8"/>
        </w:numPr>
        <w:tabs>
          <w:tab w:val="center" w:pos="4320"/>
          <w:tab w:val="right" w:pos="8640"/>
        </w:tabs>
        <w:spacing w:after="0" w:line="240" w:lineRule="auto"/>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Instrucciones a los proponentes (partes responsables)</w:t>
      </w:r>
    </w:p>
    <w:p w14:paraId="476ACC8C"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1BE40EC1" w14:textId="77777777" w:rsidR="00C22EF1" w:rsidRPr="00B419B6" w:rsidRDefault="00C22EF1" w:rsidP="00C22EF1">
      <w:pPr>
        <w:tabs>
          <w:tab w:val="center" w:pos="4680"/>
          <w:tab w:val="right" w:pos="9360"/>
        </w:tabs>
        <w:spacing w:after="0" w:line="240" w:lineRule="auto"/>
        <w:rPr>
          <w:rFonts w:ascii="Calibri" w:eastAsia="Calibri" w:hAnsi="Calibri" w:cs="Calibri"/>
          <w:color w:val="000000"/>
          <w:sz w:val="18"/>
          <w:szCs w:val="18"/>
          <w:lang w:val="es-ES_tradnl"/>
        </w:rPr>
      </w:pPr>
    </w:p>
    <w:p w14:paraId="1716B764" w14:textId="6F637346"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Introduc</w:t>
      </w:r>
      <w:r w:rsidR="00E83CFD" w:rsidRPr="00B419B6">
        <w:rPr>
          <w:rFonts w:ascii="Calibri" w:eastAsia="Times New Roman" w:hAnsi="Calibri" w:cs="Calibri"/>
          <w:b/>
          <w:bCs/>
          <w:color w:val="000000"/>
          <w:sz w:val="18"/>
          <w:szCs w:val="18"/>
          <w:lang w:val="es-ES_tradnl" w:eastAsia="en-GB"/>
        </w:rPr>
        <w:t>ción</w:t>
      </w:r>
    </w:p>
    <w:p w14:paraId="554A278F" w14:textId="77777777" w:rsidR="00D67F5B" w:rsidRPr="00B419B6" w:rsidRDefault="00D67F5B" w:rsidP="00D67F5B">
      <w:pPr>
        <w:keepNext/>
        <w:keepLines/>
        <w:spacing w:after="0" w:line="240" w:lineRule="auto"/>
        <w:contextualSpacing/>
        <w:jc w:val="both"/>
        <w:outlineLvl w:val="0"/>
        <w:rPr>
          <w:rFonts w:ascii="Calibri" w:eastAsia="Times New Roman" w:hAnsi="Calibri" w:cs="Calibri"/>
          <w:b/>
          <w:bCs/>
          <w:color w:val="000000"/>
          <w:sz w:val="18"/>
          <w:szCs w:val="18"/>
          <w:lang w:val="es-ES_tradnl" w:eastAsia="en-GB"/>
        </w:rPr>
      </w:pPr>
    </w:p>
    <w:p w14:paraId="2747D7EF"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invita a las partes calificadas a presentar Propuestas Técnicas y Financieras para proporcionar servicios asociados con lo solicitado por ONU MUJERES para la Parte Responsable.</w:t>
      </w:r>
    </w:p>
    <w:p w14:paraId="0A33A35A" w14:textId="005EFDD4"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está solicitando propuestas de las</w:t>
      </w:r>
      <w:r w:rsidR="00244317">
        <w:rPr>
          <w:rFonts w:ascii="Calibri" w:eastAsia="Calibri" w:hAnsi="Calibri" w:cs="Calibri"/>
          <w:color w:val="000000"/>
          <w:spacing w:val="-3"/>
          <w:sz w:val="18"/>
          <w:szCs w:val="18"/>
          <w:lang w:val="es-ES_tradnl" w:eastAsia="en-GB"/>
        </w:rPr>
        <w:t xml:space="preserve"> organizaciones de la sociedad civil</w:t>
      </w:r>
      <w:r w:rsidRPr="00B419B6">
        <w:rPr>
          <w:rFonts w:ascii="Calibri" w:eastAsia="Calibri" w:hAnsi="Calibri" w:cs="Calibri"/>
          <w:color w:val="000000"/>
          <w:spacing w:val="-3"/>
          <w:sz w:val="18"/>
          <w:szCs w:val="18"/>
          <w:lang w:val="es-ES_tradnl" w:eastAsia="en-GB"/>
        </w:rPr>
        <w:t xml:space="preserve">. </w:t>
      </w:r>
    </w:p>
    <w:p w14:paraId="7A0E57A8"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Una descripción de los servicios requeridos se describe en la CDP "Términos de referencia".</w:t>
      </w:r>
    </w:p>
    <w:p w14:paraId="1345CF6E"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pueden, a su discreción, cancelar los servicios en parte o en su totalidad.</w:t>
      </w:r>
    </w:p>
    <w:p w14:paraId="78336B20"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proponentes pueden retirar la propuesta después de la presentación, siempre que ONU MUJERES reciba una notificación por escrito antes de la fecha límite prescrita para la presentación de propuestas. Ninguna propuesta puede modificarse después de la fecha límite para la presentación de la propuesta. No se puede retirar ninguna propuesta en el intervalo entre la fecha límite para la presentación de propuestas y el vencimiento del período de validez de la propuesta.</w:t>
      </w:r>
    </w:p>
    <w:p w14:paraId="67A1A55B"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Todas las propuestas permanecerán válidas y abiertas a la aceptación por un período de 90 días calendario después de la fecha especificada para recibir las propuestas. Una propuesta válida por un período más corto puede ser rechazada. En circunstancias excepcionales, las MUJERES pueden solicitar el consentimiento del proponente para una extensión del período de validez. La solicitud y las respuestas a la misma se harán por escrito.</w:t>
      </w:r>
    </w:p>
    <w:p w14:paraId="3F518247" w14:textId="2A296FD0"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Times New Roman" w:hAnsi="Calibri" w:cs="Calibri"/>
          <w:b/>
          <w:bCs/>
          <w:color w:val="000000"/>
          <w:sz w:val="18"/>
          <w:szCs w:val="18"/>
          <w:lang w:val="es-ES_tradnl" w:eastAsia="en-GB"/>
        </w:rPr>
      </w:pPr>
      <w:r w:rsidRPr="00B419B6">
        <w:rPr>
          <w:rFonts w:ascii="Calibri" w:eastAsia="Calibri" w:hAnsi="Calibri" w:cs="Calibri"/>
          <w:color w:val="000000"/>
          <w:spacing w:val="-3"/>
          <w:sz w:val="18"/>
          <w:szCs w:val="18"/>
          <w:lang w:val="es-ES_tradnl" w:eastAsia="en-GB"/>
        </w:rPr>
        <w:t xml:space="preserve">En vigencia con el lanzamiento de esta CDP, todas las comunicaciones deben dirigirse solo a ONU MUJERES, por correo electrónico a </w:t>
      </w:r>
      <w:hyperlink r:id="rId14" w:history="1">
        <w:r w:rsidR="008446C4" w:rsidRPr="00924AC0">
          <w:rPr>
            <w:rStyle w:val="Hyperlink"/>
            <w:rFonts w:ascii="Calibri" w:eastAsia="Calibri" w:hAnsi="Calibri" w:cs="Calibri"/>
            <w:spacing w:val="-3"/>
            <w:sz w:val="18"/>
            <w:szCs w:val="18"/>
            <w:lang w:val="es-ES_tradnl" w:eastAsia="en-GB"/>
          </w:rPr>
          <w:t>onumujeres.ecuador@unwomen.org</w:t>
        </w:r>
      </w:hyperlink>
      <w:r w:rsidR="008446C4">
        <w:rPr>
          <w:rFonts w:ascii="Calibri" w:eastAsia="Calibri" w:hAnsi="Calibri" w:cs="Calibri"/>
          <w:color w:val="000000"/>
          <w:spacing w:val="-3"/>
          <w:sz w:val="18"/>
          <w:szCs w:val="18"/>
          <w:lang w:val="es-ES_tradnl" w:eastAsia="en-GB"/>
        </w:rPr>
        <w:t>.</w:t>
      </w:r>
      <w:r w:rsidRPr="00B419B6">
        <w:rPr>
          <w:rFonts w:ascii="Calibri" w:eastAsia="Calibri" w:hAnsi="Calibri" w:cs="Calibri"/>
          <w:color w:val="000000"/>
          <w:spacing w:val="-3"/>
          <w:sz w:val="18"/>
          <w:szCs w:val="18"/>
          <w:lang w:val="es-ES_tradnl" w:eastAsia="en-GB"/>
        </w:rPr>
        <w:t xml:space="preserve"> Los proponentes no deben comunicarse con ningún otro personal de ONU MUJERES con respecto a esta CDP.</w:t>
      </w:r>
    </w:p>
    <w:p w14:paraId="5FAB65D6" w14:textId="77777777" w:rsidR="00D67F5B" w:rsidRPr="00B419B6" w:rsidRDefault="00D67F5B" w:rsidP="00D67F5B">
      <w:pPr>
        <w:pStyle w:val="ListParagraph"/>
        <w:keepNext/>
        <w:keepLines/>
        <w:spacing w:after="0" w:line="240" w:lineRule="auto"/>
        <w:jc w:val="both"/>
        <w:outlineLvl w:val="0"/>
        <w:rPr>
          <w:rFonts w:ascii="Calibri" w:eastAsia="Times New Roman" w:hAnsi="Calibri" w:cs="Calibri"/>
          <w:b/>
          <w:bCs/>
          <w:color w:val="000000"/>
          <w:sz w:val="18"/>
          <w:szCs w:val="18"/>
          <w:lang w:val="es-ES_tradnl" w:eastAsia="en-GB"/>
        </w:rPr>
      </w:pPr>
    </w:p>
    <w:p w14:paraId="44CEE206" w14:textId="6B334B24"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Cost</w:t>
      </w:r>
      <w:r w:rsidR="00D67F5B" w:rsidRPr="00B419B6">
        <w:rPr>
          <w:rFonts w:ascii="Calibri" w:eastAsia="Times New Roman" w:hAnsi="Calibri" w:cs="Calibri"/>
          <w:b/>
          <w:bCs/>
          <w:color w:val="000000"/>
          <w:sz w:val="18"/>
          <w:szCs w:val="18"/>
          <w:lang w:val="es-ES_tradnl" w:eastAsia="en-GB"/>
        </w:rPr>
        <w:t>o de</w:t>
      </w:r>
      <w:r w:rsidRPr="00B419B6">
        <w:rPr>
          <w:rFonts w:ascii="Calibri" w:eastAsia="Times New Roman" w:hAnsi="Calibri" w:cs="Calibri"/>
          <w:b/>
          <w:bCs/>
          <w:color w:val="000000"/>
          <w:sz w:val="18"/>
          <w:szCs w:val="18"/>
          <w:lang w:val="es-ES_tradnl" w:eastAsia="en-GB"/>
        </w:rPr>
        <w:t xml:space="preserve"> </w:t>
      </w:r>
      <w:r w:rsidR="00D67F5B" w:rsidRPr="00B419B6">
        <w:rPr>
          <w:rFonts w:ascii="Calibri" w:eastAsia="Times New Roman" w:hAnsi="Calibri" w:cs="Calibri"/>
          <w:b/>
          <w:bCs/>
          <w:color w:val="000000"/>
          <w:sz w:val="18"/>
          <w:szCs w:val="18"/>
          <w:lang w:val="es-ES_tradnl" w:eastAsia="en-GB"/>
        </w:rPr>
        <w:t xml:space="preserve">la </w:t>
      </w:r>
      <w:r w:rsidRPr="00B419B6">
        <w:rPr>
          <w:rFonts w:ascii="Calibri" w:eastAsia="Times New Roman" w:hAnsi="Calibri" w:cs="Calibri"/>
          <w:b/>
          <w:bCs/>
          <w:color w:val="000000"/>
          <w:sz w:val="18"/>
          <w:szCs w:val="18"/>
          <w:lang w:val="es-ES_tradnl" w:eastAsia="en-GB"/>
        </w:rPr>
        <w:t>prop</w:t>
      </w:r>
      <w:r w:rsidR="00D67F5B" w:rsidRPr="00B419B6">
        <w:rPr>
          <w:rFonts w:ascii="Calibri" w:eastAsia="Times New Roman" w:hAnsi="Calibri" w:cs="Calibri"/>
          <w:b/>
          <w:bCs/>
          <w:color w:val="000000"/>
          <w:sz w:val="18"/>
          <w:szCs w:val="18"/>
          <w:lang w:val="es-ES_tradnl" w:eastAsia="en-GB"/>
        </w:rPr>
        <w:t>ue</w:t>
      </w:r>
      <w:r w:rsidRPr="00B419B6">
        <w:rPr>
          <w:rFonts w:ascii="Calibri" w:eastAsia="Times New Roman" w:hAnsi="Calibri" w:cs="Calibri"/>
          <w:b/>
          <w:bCs/>
          <w:color w:val="000000"/>
          <w:sz w:val="18"/>
          <w:szCs w:val="18"/>
          <w:lang w:val="es-ES_tradnl" w:eastAsia="en-GB"/>
        </w:rPr>
        <w:t>s</w:t>
      </w:r>
      <w:r w:rsidR="00D67F5B" w:rsidRPr="00B419B6">
        <w:rPr>
          <w:rFonts w:ascii="Calibri" w:eastAsia="Times New Roman" w:hAnsi="Calibri" w:cs="Calibri"/>
          <w:b/>
          <w:bCs/>
          <w:color w:val="000000"/>
          <w:sz w:val="18"/>
          <w:szCs w:val="18"/>
          <w:lang w:val="es-ES_tradnl" w:eastAsia="en-GB"/>
        </w:rPr>
        <w:t>t</w:t>
      </w:r>
      <w:r w:rsidRPr="00B419B6">
        <w:rPr>
          <w:rFonts w:ascii="Calibri" w:eastAsia="Times New Roman" w:hAnsi="Calibri" w:cs="Calibri"/>
          <w:b/>
          <w:bCs/>
          <w:color w:val="000000"/>
          <w:sz w:val="18"/>
          <w:szCs w:val="18"/>
          <w:lang w:val="es-ES_tradnl" w:eastAsia="en-GB"/>
        </w:rPr>
        <w:t>a</w:t>
      </w:r>
    </w:p>
    <w:p w14:paraId="4FC1CB68" w14:textId="7F766CFF" w:rsidR="00C22EF1" w:rsidRPr="00B419B6" w:rsidRDefault="00D67F5B" w:rsidP="00237CCB">
      <w:pPr>
        <w:pStyle w:val="ListParagraph"/>
        <w:numPr>
          <w:ilvl w:val="1"/>
          <w:numId w:val="3"/>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El costo de la preparación de una propuesta, la asistencia a cualquier conferencia previa a la propuesta, reuniones o presentaciones orales correrán a cargo de los proponentes, independientemente de la conducta o el resultado del proceso de PPC. Las propuestas deben ofrecer los servicios para el requisito total; las propuestas que ofrezcan solo una parte de los servicios serán rechazadas</w:t>
      </w:r>
      <w:r w:rsidR="00C22EF1" w:rsidRPr="00B419B6">
        <w:rPr>
          <w:rFonts w:ascii="Calibri" w:eastAsia="Calibri" w:hAnsi="Calibri" w:cs="Calibri"/>
          <w:color w:val="000000"/>
          <w:spacing w:val="-3"/>
          <w:sz w:val="18"/>
          <w:szCs w:val="18"/>
          <w:lang w:val="es-ES_tradnl" w:eastAsia="en-GB"/>
        </w:rPr>
        <w:t>.</w:t>
      </w:r>
    </w:p>
    <w:p w14:paraId="58A53CB5" w14:textId="77777777" w:rsidR="00C22EF1" w:rsidRPr="00B419B6"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s-ES_tradnl" w:eastAsia="en-GB"/>
        </w:rPr>
      </w:pPr>
    </w:p>
    <w:p w14:paraId="5616C31F" w14:textId="5C55CB35"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w:t>
      </w:r>
      <w:r w:rsidR="00B419B6" w:rsidRPr="00B419B6">
        <w:rPr>
          <w:rFonts w:ascii="Calibri" w:eastAsia="Times New Roman" w:hAnsi="Calibri" w:cs="Calibri"/>
          <w:b/>
          <w:bCs/>
          <w:color w:val="000000"/>
          <w:sz w:val="18"/>
          <w:szCs w:val="18"/>
          <w:lang w:val="es-ES_tradnl" w:eastAsia="en-GB"/>
        </w:rPr>
        <w:t>Elegibilidad</w:t>
      </w:r>
    </w:p>
    <w:p w14:paraId="42484E29" w14:textId="3B1461F3" w:rsidR="00C22EF1" w:rsidRPr="00B419B6" w:rsidRDefault="00D67F5B" w:rsidP="00237CCB">
      <w:pPr>
        <w:pStyle w:val="ListParagraph"/>
        <w:numPr>
          <w:ilvl w:val="1"/>
          <w:numId w:val="3"/>
        </w:numPr>
        <w:autoSpaceDE w:val="0"/>
        <w:autoSpaceDN w:val="0"/>
        <w:adjustRightInd w:val="0"/>
        <w:spacing w:after="0" w:line="240" w:lineRule="auto"/>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Los proponentes deben cumplir con todos los requisitos obligatorios / criterios de precalificación establecidos en el Anexo B-1. Ver el punto 4 a continuación para más explicaciones. Los proponentes recibirán una calificación de aprobado / reprobado en esta sección. Para ser considerados, los proponentes deben cumplir con todos los criterios obligatorios descritos en el Anexo B-1. ONU</w:t>
      </w:r>
      <w:r w:rsidR="00525BE9" w:rsidRPr="00B419B6">
        <w:rPr>
          <w:rFonts w:ascii="Calibri" w:eastAsia="Times New Roman" w:hAnsi="Calibri" w:cs="Calibri"/>
          <w:color w:val="000000"/>
          <w:sz w:val="18"/>
          <w:szCs w:val="18"/>
          <w:lang w:val="es-ES_tradnl" w:eastAsia="en-GB"/>
        </w:rPr>
        <w:t xml:space="preserve"> </w:t>
      </w:r>
      <w:r w:rsidRPr="00B419B6">
        <w:rPr>
          <w:rFonts w:ascii="Calibri" w:eastAsia="Times New Roman" w:hAnsi="Calibri" w:cs="Calibri"/>
          <w:color w:val="000000"/>
          <w:sz w:val="18"/>
          <w:szCs w:val="18"/>
          <w:lang w:val="es-ES_tradnl" w:eastAsia="en-GB"/>
        </w:rPr>
        <w:t>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r w:rsidR="00C22EF1" w:rsidRPr="00B419B6">
        <w:rPr>
          <w:rFonts w:ascii="Calibri" w:eastAsia="Times New Roman" w:hAnsi="Calibri" w:cs="Calibri"/>
          <w:color w:val="000000"/>
          <w:sz w:val="18"/>
          <w:szCs w:val="18"/>
          <w:lang w:val="es-ES_tradnl" w:eastAsia="en-GB"/>
        </w:rPr>
        <w:t>.</w:t>
      </w:r>
    </w:p>
    <w:p w14:paraId="6AEB42D3" w14:textId="4B7C5179" w:rsidR="00C22EF1" w:rsidRPr="00B419B6"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9238A2F" w14:textId="079D125B" w:rsidR="001265F6"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Criterios obligatorios / precalificación</w:t>
      </w:r>
    </w:p>
    <w:p w14:paraId="7CB136BD" w14:textId="77777777" w:rsidR="00525BE9" w:rsidRPr="00B419B6" w:rsidRDefault="00525BE9" w:rsidP="00237CCB">
      <w:pPr>
        <w:pStyle w:val="ListParagraph"/>
        <w:numPr>
          <w:ilvl w:val="1"/>
          <w:numId w:val="3"/>
        </w:numPr>
        <w:autoSpaceDE w:val="0"/>
        <w:autoSpaceDN w:val="0"/>
        <w:adjustRightInd w:val="0"/>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requisitos obligatorios / criterios de precalificación han sido diseñados para asegurar que, en la medida de lo posible en la fase inicial del proceso del proceso de selección de la CDP, solo aquellos proponentes con suficiente experiencia, la fortaleza y estabilidad financiera, el conocimiento técnico demostrable, el La capacidad evidente para satisfacer los requisitos de ONU MUJERES y las referencias superiores de los clientes para el suministro de los servicios previstos en esta CDP calificarán para mayor consideración. ONU MUJERES se reserva el derecho de verificar cualquier información contenida en la respuesta del proponente o de solicitar información adicional después de recibir la propuesta. Las respuestas incompletas o inadecuadas, la falta de respuesta o la tergiversación al responder cualquier pregunta afectarán su evaluación.</w:t>
      </w:r>
    </w:p>
    <w:p w14:paraId="14D75303" w14:textId="3BA96A5E" w:rsidR="001265F6" w:rsidRPr="00B419B6" w:rsidRDefault="00525BE9" w:rsidP="00237CCB">
      <w:pPr>
        <w:pStyle w:val="ListParagraph"/>
        <w:numPr>
          <w:ilvl w:val="1"/>
          <w:numId w:val="3"/>
        </w:numPr>
        <w:autoSpaceDE w:val="0"/>
        <w:autoSpaceDN w:val="0"/>
        <w:adjustRightInd w:val="0"/>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proponentes recibirán una calificación de aprobado / reprobado en la sección de requisitos obligatorios / criterios de precalificación. Para ser considerados para la Fase I, los proponentes deben cumplir con todos los requisitos obligatorios / criterios de precalificación descritos en esta CDP.</w:t>
      </w:r>
    </w:p>
    <w:p w14:paraId="7B4E5995" w14:textId="440FC185"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461C503E" w14:textId="1EA93150"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BD5912B" w14:textId="77777777"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E6F80E0" w14:textId="356FDF00" w:rsidR="00C22EF1"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pacing w:val="-2"/>
          <w:sz w:val="18"/>
          <w:szCs w:val="18"/>
          <w:lang w:val="es-ES_tradnl" w:eastAsia="en-GB"/>
        </w:rPr>
      </w:pPr>
      <w:r w:rsidRPr="00B419B6">
        <w:rPr>
          <w:rFonts w:ascii="Calibri" w:eastAsia="Times New Roman" w:hAnsi="Calibri" w:cs="Calibri"/>
          <w:b/>
          <w:bCs/>
          <w:color w:val="000000"/>
          <w:sz w:val="18"/>
          <w:szCs w:val="18"/>
          <w:lang w:val="es-ES_tradnl" w:eastAsia="en-GB"/>
        </w:rPr>
        <w:lastRenderedPageBreak/>
        <w:t>Aclaración de los documentos de la CDP</w:t>
      </w:r>
      <w:r w:rsidR="00C22EF1" w:rsidRPr="00B419B6">
        <w:rPr>
          <w:rFonts w:ascii="Calibri" w:eastAsia="Times New Roman" w:hAnsi="Calibri" w:cs="Calibri"/>
          <w:b/>
          <w:bCs/>
          <w:color w:val="000000"/>
          <w:sz w:val="18"/>
          <w:szCs w:val="18"/>
          <w:lang w:val="es-ES_tradnl" w:eastAsia="en-GB"/>
        </w:rPr>
        <w:t xml:space="preserve"> </w:t>
      </w:r>
    </w:p>
    <w:p w14:paraId="0F593F00" w14:textId="6C3F9095" w:rsidR="00525BE9"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Un posible proponente que requiera cualquier aclaración de los documentos de la CDP puede notificar a ONU MUJERES por escrito a la dirección de correo electrónico de ONU MUJERES indicada en la CDP en la fecha y hora especificadas. ONU MUJERES responderá por escrito a cualquier solicitud de aclaración de los documentos de la CDP que reciba antes de la fecha de vencimiento descrita en la sección 2. Las copias escritas de la respuesta de ONU MUJERES (incluida una explicación de la consulta pero sin identificar la fuente de la consulta) se publicarán utilizando el mismo método que la publicación original de este documento (CDP).</w:t>
      </w:r>
    </w:p>
    <w:p w14:paraId="721E4284" w14:textId="04016ED7" w:rsidR="006E62D6"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Si la CDP se ha anunciado públicamente, los resultados de cualquier ejercicio de aclaración (incluida una explicación de la consulta pero sin identificar la fuente de consulta) se publicarán en la fuente anunciada.</w:t>
      </w:r>
    </w:p>
    <w:p w14:paraId="71309DD8" w14:textId="77777777" w:rsidR="00525BE9" w:rsidRPr="00B419B6" w:rsidRDefault="00525BE9" w:rsidP="00525BE9">
      <w:pPr>
        <w:keepNext/>
        <w:keepLines/>
        <w:tabs>
          <w:tab w:val="left" w:pos="-720"/>
        </w:tabs>
        <w:suppressAutoHyphens/>
        <w:spacing w:after="0" w:line="240" w:lineRule="auto"/>
        <w:ind w:left="450"/>
        <w:contextualSpacing/>
        <w:outlineLvl w:val="0"/>
        <w:rPr>
          <w:rFonts w:ascii="Calibri" w:eastAsia="Times New Roman" w:hAnsi="Calibri" w:cs="Calibri"/>
          <w:b/>
          <w:bCs/>
          <w:color w:val="000000"/>
          <w:sz w:val="18"/>
          <w:szCs w:val="18"/>
          <w:lang w:val="es-ES_tradnl" w:eastAsia="en-GB"/>
        </w:rPr>
      </w:pPr>
    </w:p>
    <w:p w14:paraId="6D297908" w14:textId="039678A3" w:rsidR="00C22EF1"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b/>
          <w:bCs/>
          <w:color w:val="000000"/>
          <w:sz w:val="18"/>
          <w:szCs w:val="18"/>
          <w:lang w:val="es-ES_tradnl" w:eastAsia="en-GB"/>
        </w:rPr>
        <w:t>Enmiendas a los documentos de la CDP</w:t>
      </w:r>
      <w:r w:rsidR="00C22EF1" w:rsidRPr="00B419B6">
        <w:rPr>
          <w:rFonts w:ascii="Calibri" w:eastAsia="Times New Roman" w:hAnsi="Calibri" w:cs="Calibri"/>
          <w:b/>
          <w:bCs/>
          <w:color w:val="000000"/>
          <w:sz w:val="18"/>
          <w:szCs w:val="18"/>
          <w:lang w:val="es-ES_tradnl" w:eastAsia="en-GB"/>
        </w:rPr>
        <w:t xml:space="preserve"> </w:t>
      </w:r>
    </w:p>
    <w:p w14:paraId="1929196E" w14:textId="7DF8D3A8" w:rsidR="00525BE9"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En cualquier momento antes de la fecha límite para la presentación de propuestas, ONU MUJERES pueden, por cualquier motivo, ya sea por iniciativa propia o en respuesta a una aclaración solicitada por un posible proponente, modificar los documentos de la CDP por enmienda. Todos los posibles proponentes que hayan recibido los documentos de la CDP serán notificados por escrito de todas las enmiendas a los documentos de la CDP. Para las competiciones abiertas, todas las enmiendas también se publicarán en la fuente anunciada.</w:t>
      </w:r>
    </w:p>
    <w:p w14:paraId="222154FE" w14:textId="4102EDAE" w:rsidR="00C22EF1"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b/>
          <w:color w:val="000000"/>
          <w:sz w:val="18"/>
          <w:szCs w:val="18"/>
          <w:lang w:val="es-ES_tradnl" w:eastAsia="en-GB"/>
        </w:rPr>
      </w:pPr>
      <w:r w:rsidRPr="00B419B6">
        <w:rPr>
          <w:rFonts w:ascii="Calibri" w:eastAsia="Times New Roman" w:hAnsi="Calibri" w:cs="Calibri"/>
          <w:color w:val="000000"/>
          <w:sz w:val="18"/>
          <w:szCs w:val="18"/>
          <w:lang w:val="es-ES_tradnl" w:eastAsia="en-GB"/>
        </w:rPr>
        <w:t>A fin de permitir a los posibles proponentes un tiempo razonable para tener en cuenta la enmienda al preparar sus propuestas, ONUMUJERES pueden, a su discreción, extender el plazo para la presentación de la propuesta</w:t>
      </w:r>
      <w:r w:rsidR="00C22EF1" w:rsidRPr="00B419B6">
        <w:rPr>
          <w:rFonts w:ascii="Calibri" w:eastAsia="Times New Roman" w:hAnsi="Calibri" w:cs="Calibri"/>
          <w:color w:val="000000"/>
          <w:sz w:val="18"/>
          <w:szCs w:val="18"/>
          <w:lang w:val="es-ES_tradnl" w:eastAsia="en-GB"/>
        </w:rPr>
        <w:t>.</w:t>
      </w:r>
    </w:p>
    <w:p w14:paraId="2865133D" w14:textId="77777777" w:rsidR="00525BE9" w:rsidRPr="00B419B6" w:rsidRDefault="00525BE9" w:rsidP="00525BE9">
      <w:pPr>
        <w:keepNext/>
        <w:keepLines/>
        <w:tabs>
          <w:tab w:val="left" w:pos="-720"/>
        </w:tabs>
        <w:suppressAutoHyphens/>
        <w:spacing w:after="0" w:line="240" w:lineRule="auto"/>
        <w:outlineLvl w:val="0"/>
        <w:rPr>
          <w:rFonts w:ascii="Calibri" w:eastAsia="Times New Roman" w:hAnsi="Calibri" w:cs="Calibri"/>
          <w:b/>
          <w:color w:val="000000"/>
          <w:sz w:val="18"/>
          <w:szCs w:val="18"/>
          <w:lang w:val="es-ES_tradnl" w:eastAsia="en-GB"/>
        </w:rPr>
      </w:pPr>
    </w:p>
    <w:p w14:paraId="73C65755" w14:textId="066D4D6C" w:rsidR="00C22EF1" w:rsidRPr="00B419B6" w:rsidRDefault="00F472DE"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Lenguaje de la propuesta</w:t>
      </w:r>
    </w:p>
    <w:p w14:paraId="45F61CD2" w14:textId="1B549B65" w:rsidR="00525BE9" w:rsidRPr="00B419B6" w:rsidRDefault="00525BE9" w:rsidP="00237CCB">
      <w:pPr>
        <w:pStyle w:val="ListParagraph"/>
        <w:keepNext/>
        <w:keepLines/>
        <w:numPr>
          <w:ilvl w:val="1"/>
          <w:numId w:val="9"/>
        </w:numPr>
        <w:tabs>
          <w:tab w:val="left" w:pos="-720"/>
        </w:tabs>
        <w:suppressAutoHyphens/>
        <w:spacing w:after="0" w:line="240" w:lineRule="auto"/>
        <w:ind w:left="709" w:hanging="425"/>
        <w:jc w:val="both"/>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 xml:space="preserve">La propuesta preparada por el proponente y toda la correspondencia y documentos relacionados con la propuesta intercambiada entre el proponente y </w:t>
      </w:r>
      <w:r w:rsidR="00F472DE" w:rsidRPr="00B419B6">
        <w:rPr>
          <w:rFonts w:ascii="Calibri" w:eastAsia="Times New Roman" w:hAnsi="Calibri" w:cs="Calibri"/>
          <w:color w:val="000000"/>
          <w:sz w:val="18"/>
          <w:szCs w:val="18"/>
          <w:lang w:val="es-ES_tradnl" w:eastAsia="en-GB"/>
        </w:rPr>
        <w:t xml:space="preserve">ONU </w:t>
      </w:r>
      <w:r w:rsidRPr="00B419B6">
        <w:rPr>
          <w:rFonts w:ascii="Calibri" w:eastAsia="Times New Roman" w:hAnsi="Calibri" w:cs="Calibri"/>
          <w:color w:val="000000"/>
          <w:sz w:val="18"/>
          <w:szCs w:val="18"/>
          <w:lang w:val="es-ES_tradnl" w:eastAsia="en-GB"/>
        </w:rPr>
        <w:t xml:space="preserve">MUJERES, deberán estar escritos en </w:t>
      </w:r>
      <w:r w:rsidR="00F472DE" w:rsidRPr="00B419B6">
        <w:rPr>
          <w:rFonts w:ascii="Calibri" w:eastAsia="Times New Roman" w:hAnsi="Calibri" w:cs="Calibri"/>
          <w:color w:val="000000"/>
          <w:sz w:val="18"/>
          <w:szCs w:val="18"/>
          <w:lang w:val="es-ES_tradnl" w:eastAsia="en-GB"/>
        </w:rPr>
        <w:t>español</w:t>
      </w:r>
      <w:r w:rsidRPr="00B419B6">
        <w:rPr>
          <w:rFonts w:ascii="Calibri" w:eastAsia="Times New Roman" w:hAnsi="Calibri" w:cs="Calibri"/>
          <w:color w:val="000000"/>
          <w:sz w:val="18"/>
          <w:szCs w:val="18"/>
          <w:lang w:val="es-ES_tradnl" w:eastAsia="en-GB"/>
        </w:rPr>
        <w:t>.</w:t>
      </w:r>
    </w:p>
    <w:p w14:paraId="2464A558" w14:textId="77777777" w:rsidR="00F569F3" w:rsidRPr="00B419B6"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s-ES_tradnl" w:eastAsia="en-GB"/>
        </w:rPr>
      </w:pPr>
    </w:p>
    <w:p w14:paraId="52618C44" w14:textId="6C173FC2" w:rsidR="00C22EF1" w:rsidRPr="00B419B6" w:rsidRDefault="00B419B6"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Sumisión</w:t>
      </w:r>
      <w:r w:rsidR="00C22EF1" w:rsidRPr="00B419B6">
        <w:rPr>
          <w:rFonts w:ascii="Calibri" w:eastAsia="Times New Roman" w:hAnsi="Calibri" w:cs="Calibri"/>
          <w:b/>
          <w:bCs/>
          <w:color w:val="000000"/>
          <w:sz w:val="18"/>
          <w:szCs w:val="18"/>
          <w:lang w:val="es-ES_tradnl" w:eastAsia="en-GB"/>
        </w:rPr>
        <w:t xml:space="preserve"> </w:t>
      </w:r>
      <w:r>
        <w:rPr>
          <w:rFonts w:ascii="Calibri" w:eastAsia="Times New Roman" w:hAnsi="Calibri" w:cs="Calibri"/>
          <w:b/>
          <w:bCs/>
          <w:color w:val="000000"/>
          <w:sz w:val="18"/>
          <w:szCs w:val="18"/>
          <w:lang w:val="es-ES_tradnl" w:eastAsia="en-GB"/>
        </w:rPr>
        <w:t>de propuestas</w:t>
      </w:r>
    </w:p>
    <w:p w14:paraId="52C3C9D6" w14:textId="77777777" w:rsidR="00F472DE" w:rsidRPr="00B419B6" w:rsidRDefault="00F472DE"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s-ES_tradnl" w:eastAsia="en-GB"/>
        </w:rPr>
      </w:pPr>
    </w:p>
    <w:p w14:paraId="30F30F83" w14:textId="1DDE3716" w:rsidR="00F569F3" w:rsidRPr="00B419B6" w:rsidRDefault="00F472DE" w:rsidP="00237CCB">
      <w:pPr>
        <w:pStyle w:val="ListParagraph"/>
        <w:numPr>
          <w:ilvl w:val="0"/>
          <w:numId w:val="12"/>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técnicas y financieras deben presentarse como parte de la plantilla para la presentación de propuestas (Anexo B2-3) en un correo electrónico con la referencia de la CDP y la descripción clara de la propuesta en la fecha y hora estipuladas en este documento. Si los correos electrónicos y los archivos adjuntos de correo electrónico no están marcados como se indica, ONU MUJERES no asumirán ninguna responsabilidad por la ubicación incorrecta o la apertura prematura de las propuestas presentadas. El cuerpo del texto del correo electrónico debe indicar el nombre y la dirección del proponente</w:t>
      </w:r>
      <w:r w:rsidR="00C22EF1" w:rsidRPr="00B419B6">
        <w:rPr>
          <w:rFonts w:ascii="Calibri" w:eastAsia="Calibri" w:hAnsi="Calibri" w:cs="Calibri"/>
          <w:color w:val="000000"/>
          <w:spacing w:val="-3"/>
          <w:sz w:val="18"/>
          <w:szCs w:val="18"/>
          <w:lang w:val="es-ES_tradnl" w:eastAsia="en-GB"/>
        </w:rPr>
        <w:t xml:space="preserve">. </w:t>
      </w:r>
    </w:p>
    <w:p w14:paraId="06CC6A2B" w14:textId="6F16DC7A" w:rsidR="00C22EF1" w:rsidRPr="00B419B6" w:rsidRDefault="00F472DE"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Todas las propuestas deben enviarse por correo electrónico a la siguiente dirección de correo electrónico</w:t>
      </w:r>
      <w:r w:rsidR="00C22EF1" w:rsidRPr="00B419B6">
        <w:rPr>
          <w:rFonts w:ascii="Calibri" w:eastAsia="Calibri" w:hAnsi="Calibri" w:cs="Calibri"/>
          <w:color w:val="000000"/>
          <w:spacing w:val="-3"/>
          <w:sz w:val="18"/>
          <w:szCs w:val="18"/>
          <w:lang w:val="es-ES_tradnl" w:eastAsia="en-GB"/>
        </w:rPr>
        <w:t xml:space="preserve">:  </w:t>
      </w:r>
      <w:hyperlink r:id="rId15" w:history="1">
        <w:r w:rsidR="008446C4" w:rsidRPr="00924AC0">
          <w:rPr>
            <w:rStyle w:val="Hyperlink"/>
            <w:rFonts w:ascii="Calibri" w:eastAsia="Calibri" w:hAnsi="Calibri" w:cs="Times New Roman"/>
            <w:sz w:val="18"/>
            <w:szCs w:val="18"/>
            <w:lang w:val="es-ES_tradnl"/>
          </w:rPr>
          <w:t>onumujeres.ecuador@unwomen.org</w:t>
        </w:r>
      </w:hyperlink>
      <w:r w:rsidR="008446C4">
        <w:rPr>
          <w:rFonts w:ascii="Calibri" w:eastAsia="Calibri" w:hAnsi="Calibri" w:cs="Times New Roman"/>
          <w:sz w:val="18"/>
          <w:szCs w:val="18"/>
          <w:lang w:val="es-ES_tradnl"/>
        </w:rPr>
        <w:t xml:space="preserve">  </w:t>
      </w:r>
    </w:p>
    <w:p w14:paraId="6B11A513" w14:textId="77777777" w:rsidR="00C22EF1" w:rsidRPr="00B419B6"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s-ES_tradnl" w:eastAsia="en-GB"/>
        </w:rPr>
      </w:pPr>
    </w:p>
    <w:p w14:paraId="43450D8A" w14:textId="77777777" w:rsidR="00F472DE" w:rsidRPr="00B419B6" w:rsidRDefault="00F472DE" w:rsidP="00237CCB">
      <w:pPr>
        <w:pStyle w:val="ListParagraph"/>
        <w:numPr>
          <w:ilvl w:val="0"/>
          <w:numId w:val="13"/>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deben recibirse en la fecha, hora y medios de presentación estipulados en esta CDP. Los proponentes son responsables de garantizar que ONU MUJERES reciba su propuesta en la fecha y hora de vencimiento. Las propuestas recibidas por ONU MUJERES después de la fecha y hora de vencimiento pueden ser rechazadas.</w:t>
      </w:r>
    </w:p>
    <w:p w14:paraId="12E4244B" w14:textId="3AED78EE" w:rsidR="00F472DE" w:rsidRPr="00B419B6" w:rsidRDefault="00F472DE" w:rsidP="00237CCB">
      <w:pPr>
        <w:pStyle w:val="ListParagraph"/>
        <w:numPr>
          <w:ilvl w:val="0"/>
          <w:numId w:val="14"/>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Al recibir propuestas por correo electrónico (como se requiere para la CDP), la marca de tiempo del recibo será la fecha y la hora en que se recibió la presentación en la bandeja de entrada dedicada de ONU MUJERES. ONU MUJERES no será responsable de los retrasos causados por problemas en la red, etc. Es responsabilidad exclusiva de los proponentes asegurarse de que ONU MUJERES reciba su propuesta en la bandeja de entrada dedicada dentro o antes de la fecha límite establecida de la CDP</w:t>
      </w:r>
      <w:r w:rsidR="00C22EF1" w:rsidRPr="00B419B6">
        <w:rPr>
          <w:rFonts w:eastAsia="Calibri" w:cstheme="minorHAnsi"/>
          <w:color w:val="000000"/>
          <w:spacing w:val="-3"/>
          <w:sz w:val="18"/>
          <w:szCs w:val="18"/>
          <w:lang w:val="es-ES_tradnl" w:eastAsia="en-GB"/>
        </w:rPr>
        <w:t>.</w:t>
      </w:r>
    </w:p>
    <w:p w14:paraId="62B4C41D" w14:textId="1A75C508" w:rsidR="00F74F39" w:rsidRPr="00B419B6" w:rsidRDefault="00F472DE" w:rsidP="00237CCB">
      <w:pPr>
        <w:pStyle w:val="ListParagraph"/>
        <w:numPr>
          <w:ilvl w:val="0"/>
          <w:numId w:val="15"/>
        </w:numPr>
        <w:tabs>
          <w:tab w:val="left" w:pos="-1440"/>
        </w:tabs>
        <w:suppressAutoHyphens/>
        <w:spacing w:after="0" w:line="240" w:lineRule="auto"/>
        <w:rPr>
          <w:rFonts w:eastAsia="Calibri" w:cstheme="minorHAnsi"/>
          <w:color w:val="000000"/>
          <w:spacing w:val="-3"/>
          <w:sz w:val="18"/>
          <w:szCs w:val="18"/>
          <w:lang w:val="es-ES_tradnl" w:eastAsia="en-GB"/>
        </w:rPr>
      </w:pPr>
      <w:r w:rsidRPr="00B419B6">
        <w:rPr>
          <w:rFonts w:eastAsia="Calibri"/>
          <w:b/>
          <w:bCs/>
          <w:color w:val="000000"/>
          <w:spacing w:val="-3"/>
          <w:sz w:val="18"/>
          <w:szCs w:val="18"/>
          <w:lang w:val="es-ES_tradnl" w:eastAsia="en-GB"/>
        </w:rPr>
        <w:t xml:space="preserve">Propuestas tardías: </w:t>
      </w:r>
      <w:r w:rsidRPr="00B419B6">
        <w:rPr>
          <w:rFonts w:eastAsia="Calibri"/>
          <w:color w:val="000000"/>
          <w:spacing w:val="-3"/>
          <w:sz w:val="18"/>
          <w:szCs w:val="18"/>
          <w:lang w:val="es-ES_tradnl" w:eastAsia="en-GB"/>
        </w:rPr>
        <w:t xml:space="preserve">Cualquier propuesta recibida por </w:t>
      </w:r>
      <w:r w:rsidRPr="00B419B6">
        <w:rPr>
          <w:rFonts w:ascii="Calibri" w:eastAsia="Calibri" w:hAnsi="Calibri" w:cs="Calibri"/>
          <w:color w:val="000000"/>
          <w:spacing w:val="-3"/>
          <w:sz w:val="18"/>
          <w:szCs w:val="18"/>
          <w:lang w:val="es-ES_tradnl" w:eastAsia="en-GB"/>
        </w:rPr>
        <w:t>ONU MUJERES</w:t>
      </w:r>
      <w:r w:rsidRPr="00B419B6">
        <w:rPr>
          <w:rFonts w:eastAsia="Calibri"/>
          <w:color w:val="000000"/>
          <w:spacing w:val="-3"/>
          <w:sz w:val="18"/>
          <w:szCs w:val="18"/>
          <w:lang w:val="es-ES_tradnl" w:eastAsia="en-GB"/>
        </w:rPr>
        <w:t xml:space="preserve"> después de la fecha límite para la presentación de las propuestas prescritas en este documento, puede ser rechazada</w:t>
      </w:r>
      <w:r w:rsidR="00C22EF1" w:rsidRPr="00B419B6">
        <w:rPr>
          <w:rFonts w:eastAsia="Calibri"/>
          <w:color w:val="000000"/>
          <w:spacing w:val="-3"/>
          <w:sz w:val="18"/>
          <w:szCs w:val="18"/>
          <w:lang w:val="es-ES_tradnl" w:eastAsia="en-GB"/>
        </w:rPr>
        <w:t>.</w:t>
      </w:r>
    </w:p>
    <w:p w14:paraId="5EF9523A"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7676B88E"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7B96B863"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2EE5C4F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65C6A46"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6991CF1F"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876C8D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583E4E4F"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1BC29F61"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1D96A517"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67862E2C"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26BCC20"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84034BC"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6B17A47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113949F9"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4813E66"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401756A"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81E5D5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4A4180CA"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9F9575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2A07EB0F" w14:textId="7750641C" w:rsidR="00C22EF1" w:rsidRPr="002C1C44" w:rsidRDefault="00B419B6" w:rsidP="002C1C44">
      <w:pPr>
        <w:pStyle w:val="ListParagraph"/>
        <w:numPr>
          <w:ilvl w:val="0"/>
          <w:numId w:val="16"/>
        </w:numPr>
        <w:tabs>
          <w:tab w:val="left" w:pos="-1440"/>
          <w:tab w:val="left" w:pos="720"/>
        </w:tabs>
        <w:suppressAutoHyphens/>
        <w:spacing w:after="0" w:line="240" w:lineRule="auto"/>
        <w:rPr>
          <w:rFonts w:ascii="Calibri" w:eastAsia="Times New Roman" w:hAnsi="Calibri" w:cs="Calibri"/>
          <w:b/>
          <w:bCs/>
          <w:color w:val="000000"/>
          <w:sz w:val="18"/>
          <w:szCs w:val="18"/>
          <w:lang w:val="es-ES_tradnl" w:eastAsia="en-GB"/>
        </w:rPr>
      </w:pPr>
      <w:r w:rsidRPr="002C1C44">
        <w:rPr>
          <w:rFonts w:ascii="Calibri" w:eastAsia="Times New Roman" w:hAnsi="Calibri" w:cs="Calibri"/>
          <w:b/>
          <w:bCs/>
          <w:color w:val="000000"/>
          <w:sz w:val="18"/>
          <w:szCs w:val="18"/>
          <w:lang w:val="es-ES_tradnl" w:eastAsia="en-GB"/>
        </w:rPr>
        <w:lastRenderedPageBreak/>
        <w:t>Aclaración</w:t>
      </w:r>
      <w:r w:rsidR="00F472DE" w:rsidRPr="002C1C44">
        <w:rPr>
          <w:rFonts w:ascii="Calibri" w:eastAsia="Times New Roman" w:hAnsi="Calibri" w:cs="Calibri"/>
          <w:b/>
          <w:bCs/>
          <w:color w:val="000000"/>
          <w:sz w:val="18"/>
          <w:szCs w:val="18"/>
          <w:lang w:val="es-ES_tradnl" w:eastAsia="en-GB"/>
        </w:rPr>
        <w:t xml:space="preserve"> de propuestas</w:t>
      </w:r>
    </w:p>
    <w:p w14:paraId="3CD94C49" w14:textId="77777777" w:rsidR="002C1C44" w:rsidRPr="00AC7062" w:rsidRDefault="002C1C44" w:rsidP="00AC7062">
      <w:pPr>
        <w:tabs>
          <w:tab w:val="left" w:pos="-1440"/>
          <w:tab w:val="left" w:pos="720"/>
        </w:tabs>
        <w:suppressAutoHyphens/>
        <w:spacing w:after="0" w:line="240" w:lineRule="auto"/>
        <w:rPr>
          <w:rFonts w:eastAsia="Calibri" w:cstheme="minorHAnsi"/>
          <w:color w:val="000000"/>
          <w:spacing w:val="-3"/>
          <w:sz w:val="18"/>
          <w:szCs w:val="18"/>
          <w:lang w:val="es-ES_tradnl" w:eastAsia="en-GB"/>
        </w:rPr>
      </w:pPr>
    </w:p>
    <w:p w14:paraId="0CD16AF4" w14:textId="5192CA73" w:rsidR="00C22EF1" w:rsidRPr="00B419B6" w:rsidRDefault="00F472DE" w:rsidP="00237CCB">
      <w:pPr>
        <w:pStyle w:val="ListParagraph"/>
        <w:keepNext/>
        <w:keepLines/>
        <w:numPr>
          <w:ilvl w:val="1"/>
          <w:numId w:val="16"/>
        </w:numPr>
        <w:spacing w:after="0" w:line="240" w:lineRule="auto"/>
        <w:outlineLvl w:val="0"/>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Para ayudar en el examen, evaluación y comparación de las propuestas, ONU Mujeres puede, a su discreción, solicitar al proponente para una aclaración de su propuesta. La solicitud de aclaración y la respuesta se harán por escrito y no se buscará, ofrecerá ni permitirá ningún cambio en el precio o el contenido de la propuesta. ONU Mujeres revisará informalidades menores, los errores, los errores administrativos, errores aparentes en los precios y la falta de documentos de conformidad con la Política y Procedimientos de ONU Mujeres.</w:t>
      </w:r>
    </w:p>
    <w:p w14:paraId="0ECA58EE" w14:textId="77777777" w:rsidR="00BC672E" w:rsidRPr="00B419B6"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s-ES_tradnl" w:eastAsia="en-GB"/>
        </w:rPr>
      </w:pPr>
    </w:p>
    <w:p w14:paraId="105B0071" w14:textId="12A57BBC" w:rsidR="00C22EF1" w:rsidRPr="00B419B6" w:rsidRDefault="00F472DE" w:rsidP="00237CCB">
      <w:pPr>
        <w:pStyle w:val="ListParagraph"/>
        <w:keepNext/>
        <w:keepLines/>
        <w:numPr>
          <w:ilvl w:val="0"/>
          <w:numId w:val="11"/>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Moneda para la propuesta</w:t>
      </w:r>
    </w:p>
    <w:p w14:paraId="612D21A0" w14:textId="77777777" w:rsidR="00F472DE"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Todos los valores deben estar ofertados en USD dólares americanos.</w:t>
      </w:r>
    </w:p>
    <w:p w14:paraId="5502657C" w14:textId="77777777" w:rsidR="00F472DE"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ONU Mujeres se reserva el derecho a rechazar cualquier propuesta presentados en otra moneda diferente a la moneda obligatorio para la propuesta se ha señalado anteriormente. ONU Mujeres puede aceptar las propuestas presentadas en otra divisa que se ha indicado anteriormente, si los confirma proponentes durante la clarificación de las propuestas, véase el punto (8) anterior en la escritura, que aceptará un contrato emitido en la moneda de la propuesta obligatorio y que para la conversión de las Naciones oficial de los Estados operativa se aplicará la tasa de cambio del día de la fecha límite de CFP como se indica en la carta de CFP.</w:t>
      </w:r>
    </w:p>
    <w:p w14:paraId="00084BFC" w14:textId="295A42F7" w:rsidR="00C22EF1"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pacing w:val="-2"/>
          <w:sz w:val="18"/>
          <w:szCs w:val="18"/>
          <w:lang w:val="es-ES_tradnl" w:eastAsia="en-GB"/>
        </w:rPr>
        <w:t>Independientemente de la moneda de las propuestas recibidas, el contrato siempre se emitirá y los pagos posteriores se realizarán en la moneda obligatoria para la propuesta anterior</w:t>
      </w:r>
      <w:r w:rsidR="00C22EF1" w:rsidRPr="00B419B6">
        <w:rPr>
          <w:rFonts w:ascii="Calibri" w:eastAsia="Times New Roman" w:hAnsi="Calibri" w:cs="Calibri"/>
          <w:color w:val="000000"/>
          <w:spacing w:val="-2"/>
          <w:sz w:val="18"/>
          <w:szCs w:val="18"/>
          <w:lang w:val="es-ES_tradnl" w:eastAsia="en-GB"/>
        </w:rPr>
        <w:t>.</w:t>
      </w:r>
    </w:p>
    <w:p w14:paraId="06032490" w14:textId="67A14B60" w:rsidR="00C22EF1" w:rsidRPr="00B419B6" w:rsidRDefault="00F472DE" w:rsidP="00237CCB">
      <w:pPr>
        <w:keepNext/>
        <w:keepLines/>
        <w:numPr>
          <w:ilvl w:val="0"/>
          <w:numId w:val="11"/>
        </w:numPr>
        <w:spacing w:before="360" w:after="120" w:line="240" w:lineRule="auto"/>
        <w:ind w:left="357" w:hanging="357"/>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Evaluación de la propuesta técnica y financiera</w:t>
      </w:r>
      <w:r w:rsidR="00C22EF1" w:rsidRPr="00B419B6">
        <w:rPr>
          <w:rFonts w:ascii="Calibri" w:eastAsia="Times New Roman" w:hAnsi="Calibri" w:cs="Calibri"/>
          <w:b/>
          <w:bCs/>
          <w:color w:val="000000"/>
          <w:sz w:val="18"/>
          <w:szCs w:val="18"/>
          <w:lang w:val="es-ES_tradnl" w:eastAsia="en-GB"/>
        </w:rPr>
        <w:t xml:space="preserve"> </w:t>
      </w:r>
    </w:p>
    <w:p w14:paraId="419E51AC" w14:textId="0FA3AA29" w:rsidR="00C22EF1" w:rsidRPr="00B419B6" w:rsidRDefault="00F472DE" w:rsidP="00237CCB">
      <w:pPr>
        <w:pStyle w:val="ListParagraph"/>
        <w:numPr>
          <w:ilvl w:val="1"/>
          <w:numId w:val="10"/>
        </w:numPr>
        <w:tabs>
          <w:tab w:val="left" w:pos="-1440"/>
        </w:tabs>
        <w:suppressAutoHyphens/>
        <w:spacing w:before="240" w:after="120" w:line="240" w:lineRule="auto"/>
        <w:jc w:val="both"/>
        <w:rPr>
          <w:rFonts w:ascii="Calibri" w:eastAsia="Calibri" w:hAnsi="Calibri" w:cs="Calibri"/>
          <w:color w:val="002060"/>
          <w:spacing w:val="-3"/>
          <w:sz w:val="18"/>
          <w:szCs w:val="18"/>
          <w:lang w:val="es-ES_tradnl" w:eastAsia="en-GB"/>
        </w:rPr>
      </w:pPr>
      <w:r w:rsidRPr="00B419B6">
        <w:rPr>
          <w:rFonts w:ascii="Calibri" w:eastAsia="Calibri" w:hAnsi="Calibri" w:cs="Calibri"/>
          <w:b/>
          <w:color w:val="002060"/>
          <w:spacing w:val="-3"/>
          <w:sz w:val="18"/>
          <w:szCs w:val="18"/>
          <w:lang w:val="es-ES_tradnl" w:eastAsia="en-GB"/>
        </w:rPr>
        <w:t>FASE</w:t>
      </w:r>
      <w:r w:rsidR="00C22EF1" w:rsidRPr="00B419B6">
        <w:rPr>
          <w:rFonts w:ascii="Calibri" w:eastAsia="Calibri" w:hAnsi="Calibri" w:cs="Calibri"/>
          <w:b/>
          <w:color w:val="002060"/>
          <w:spacing w:val="-3"/>
          <w:sz w:val="18"/>
          <w:szCs w:val="18"/>
          <w:lang w:val="es-ES_tradnl" w:eastAsia="en-GB"/>
        </w:rPr>
        <w:t xml:space="preserve"> I – </w:t>
      </w:r>
      <w:r w:rsidR="00E71E01" w:rsidRPr="00B419B6">
        <w:rPr>
          <w:rFonts w:ascii="Calibri" w:eastAsia="Calibri" w:hAnsi="Calibri" w:cs="Calibri"/>
          <w:b/>
          <w:color w:val="002060"/>
          <w:spacing w:val="-3"/>
          <w:sz w:val="18"/>
          <w:szCs w:val="18"/>
          <w:lang w:val="es-ES_tradnl" w:eastAsia="en-GB"/>
        </w:rPr>
        <w:t>Propuesta técnica</w:t>
      </w:r>
      <w:r w:rsidR="00C22EF1" w:rsidRPr="00B419B6">
        <w:rPr>
          <w:rFonts w:ascii="Calibri" w:eastAsia="Calibri" w:hAnsi="Calibri" w:cs="Calibri"/>
          <w:color w:val="002060"/>
          <w:spacing w:val="-3"/>
          <w:sz w:val="18"/>
          <w:szCs w:val="18"/>
          <w:lang w:val="es-ES_tradnl" w:eastAsia="en-GB"/>
        </w:rPr>
        <w:t xml:space="preserve"> (</w:t>
      </w:r>
      <w:r w:rsidR="00C22EF1" w:rsidRPr="00B419B6">
        <w:rPr>
          <w:rFonts w:ascii="Calibri" w:eastAsia="Calibri" w:hAnsi="Calibri" w:cs="Calibri"/>
          <w:b/>
          <w:bCs/>
          <w:color w:val="002060"/>
          <w:spacing w:val="-3"/>
          <w:sz w:val="18"/>
          <w:szCs w:val="18"/>
          <w:lang w:val="es-ES_tradnl" w:eastAsia="en-GB"/>
        </w:rPr>
        <w:t>70 p</w:t>
      </w:r>
      <w:r w:rsidR="00B419B6">
        <w:rPr>
          <w:rFonts w:ascii="Calibri" w:eastAsia="Calibri" w:hAnsi="Calibri" w:cs="Calibri"/>
          <w:b/>
          <w:bCs/>
          <w:color w:val="002060"/>
          <w:spacing w:val="-3"/>
          <w:sz w:val="18"/>
          <w:szCs w:val="18"/>
          <w:lang w:val="es-ES_tradnl" w:eastAsia="en-GB"/>
        </w:rPr>
        <w:t>untos</w:t>
      </w:r>
      <w:r w:rsidR="00C22EF1" w:rsidRPr="00B419B6">
        <w:rPr>
          <w:rFonts w:ascii="Calibri" w:eastAsia="Calibri" w:hAnsi="Calibri" w:cs="Calibri"/>
          <w:color w:val="002060"/>
          <w:spacing w:val="-3"/>
          <w:sz w:val="18"/>
          <w:szCs w:val="18"/>
          <w:lang w:val="es-ES_tradnl" w:eastAsia="en-GB"/>
        </w:rPr>
        <w:t>)</w:t>
      </w:r>
    </w:p>
    <w:p w14:paraId="6DC683EA" w14:textId="77777777" w:rsidR="00E71E01" w:rsidRPr="00B419B6" w:rsidRDefault="00E71E01" w:rsidP="00E71E01">
      <w:pPr>
        <w:pStyle w:val="ListParagraph"/>
        <w:tabs>
          <w:tab w:val="left" w:pos="-1440"/>
        </w:tabs>
        <w:suppressAutoHyphens/>
        <w:spacing w:before="240" w:after="120" w:line="240" w:lineRule="auto"/>
        <w:ind w:left="360"/>
        <w:jc w:val="both"/>
        <w:rPr>
          <w:rFonts w:ascii="Calibri" w:eastAsia="Calibri" w:hAnsi="Calibri" w:cs="Calibri"/>
          <w:color w:val="002060"/>
          <w:spacing w:val="-3"/>
          <w:sz w:val="18"/>
          <w:szCs w:val="18"/>
          <w:lang w:val="es-ES_tradnl" w:eastAsia="en-GB"/>
        </w:rPr>
      </w:pPr>
    </w:p>
    <w:p w14:paraId="71B01783" w14:textId="6A27010C" w:rsidR="00C22EF1" w:rsidRPr="00B419B6" w:rsidRDefault="00E71E01" w:rsidP="00237CCB">
      <w:pPr>
        <w:pStyle w:val="ListParagraph"/>
        <w:numPr>
          <w:ilvl w:val="2"/>
          <w:numId w:val="10"/>
        </w:numPr>
        <w:tabs>
          <w:tab w:val="left" w:pos="-1440"/>
        </w:tabs>
        <w:suppressAutoHyphens/>
        <w:spacing w:before="240"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Solo los proponentes que cumplan con los criterios obligatorios avanzarán a la evaluación técnica en la cual se pueden determinar un máximo de 70 puntos. Los evaluadores técnicos que son miembros de un Comité de Evaluación designado por ONU MUJERES llevarán a cabo la evaluación técnica aplicando los criterios de evaluación y las calificaciones de puntos que se enumeran a continuación. Para avanzar más allá de la Fase I del proceso de evaluación detallado a la Fase II (evaluación financiera), una propuesta debe haber alcanzado un puntaje técnico acumulado mínimo de 50 punto</w:t>
      </w:r>
      <w:r w:rsidR="00C22EF1" w:rsidRPr="00B419B6">
        <w:rPr>
          <w:rFonts w:ascii="Calibri" w:eastAsia="Calibri" w:hAnsi="Calibri" w:cs="Calibri"/>
          <w:color w:val="000000"/>
          <w:spacing w:val="-3"/>
          <w:sz w:val="18"/>
          <w:szCs w:val="18"/>
          <w:lang w:val="es-ES_tradnl" w:eastAsia="en-GB"/>
        </w:rPr>
        <w:t>.</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E71E01" w:rsidRPr="00B419B6" w14:paraId="37C8A052" w14:textId="77777777" w:rsidTr="39C40FFB">
        <w:tc>
          <w:tcPr>
            <w:tcW w:w="310" w:type="dxa"/>
          </w:tcPr>
          <w:p w14:paraId="2E1EFA7B"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1</w:t>
            </w:r>
          </w:p>
        </w:tc>
        <w:tc>
          <w:tcPr>
            <w:tcW w:w="5310" w:type="dxa"/>
          </w:tcPr>
          <w:p w14:paraId="315D670E" w14:textId="4B821FD3" w:rsidR="00E71E01" w:rsidRPr="00B419B6" w:rsidRDefault="00E71E01" w:rsidP="00E71E01">
            <w:pPr>
              <w:tabs>
                <w:tab w:val="left" w:pos="-1440"/>
              </w:tabs>
              <w:suppressAutoHyphens/>
              <w:spacing w:after="120" w:line="240" w:lineRule="auto"/>
              <w:rPr>
                <w:b/>
                <w:bCs/>
                <w:sz w:val="18"/>
                <w:szCs w:val="18"/>
                <w:lang w:val="es-ES_tradnl"/>
              </w:rPr>
            </w:pPr>
            <w:r w:rsidRPr="00B419B6">
              <w:rPr>
                <w:sz w:val="18"/>
                <w:szCs w:val="18"/>
                <w:lang w:val="es-ES_tradnl"/>
              </w:rPr>
              <w:t>La propuesta cumple con los requisitos de la convocatoria de propuestas (CDP)</w:t>
            </w:r>
          </w:p>
        </w:tc>
        <w:tc>
          <w:tcPr>
            <w:tcW w:w="1350" w:type="dxa"/>
          </w:tcPr>
          <w:p w14:paraId="67475D06" w14:textId="342A0886"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15 p</w:t>
            </w:r>
            <w:r w:rsidR="00B419B6">
              <w:rPr>
                <w:rFonts w:ascii="Calibri" w:eastAsia="Arial" w:hAnsi="Calibri" w:cs="Calibri"/>
                <w:spacing w:val="-3"/>
                <w:sz w:val="18"/>
                <w:szCs w:val="18"/>
                <w:lang w:val="es-ES_tradnl"/>
              </w:rPr>
              <w:t>untos</w:t>
            </w:r>
          </w:p>
        </w:tc>
      </w:tr>
      <w:tr w:rsidR="00E71E01" w:rsidRPr="00B419B6" w14:paraId="2146A269" w14:textId="77777777" w:rsidTr="39C40FFB">
        <w:tc>
          <w:tcPr>
            <w:tcW w:w="310" w:type="dxa"/>
          </w:tcPr>
          <w:p w14:paraId="26BB4E45"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2</w:t>
            </w:r>
          </w:p>
        </w:tc>
        <w:tc>
          <w:tcPr>
            <w:tcW w:w="5310" w:type="dxa"/>
          </w:tcPr>
          <w:p w14:paraId="44F83FC2" w14:textId="70267830" w:rsidR="00E71E01" w:rsidRPr="00B419B6" w:rsidRDefault="00E71E01" w:rsidP="00E71E01">
            <w:pPr>
              <w:spacing w:after="0" w:line="240" w:lineRule="auto"/>
              <w:contextualSpacing/>
              <w:jc w:val="both"/>
              <w:rPr>
                <w:rFonts w:ascii="Calibri" w:eastAsia="Calibri" w:hAnsi="Calibri" w:cs="Calibri"/>
                <w:sz w:val="18"/>
                <w:szCs w:val="18"/>
                <w:lang w:val="es-ES_tradnl"/>
              </w:rPr>
            </w:pPr>
            <w:r w:rsidRPr="00B419B6">
              <w:rPr>
                <w:sz w:val="18"/>
                <w:szCs w:val="18"/>
                <w:lang w:val="es-ES_tradnl"/>
              </w:rPr>
              <w:t>El mandato de la Organización es relevante para el trabajo a realizar en los TDR (componente 1)</w:t>
            </w:r>
          </w:p>
        </w:tc>
        <w:tc>
          <w:tcPr>
            <w:tcW w:w="1350" w:type="dxa"/>
          </w:tcPr>
          <w:p w14:paraId="02B2D29E" w14:textId="2D8C2B2F"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 xml:space="preserve">20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r w:rsidR="00E71E01" w:rsidRPr="00B419B6" w14:paraId="5737DB4F" w14:textId="77777777" w:rsidTr="39C40FFB">
        <w:trPr>
          <w:trHeight w:val="350"/>
        </w:trPr>
        <w:tc>
          <w:tcPr>
            <w:tcW w:w="310" w:type="dxa"/>
          </w:tcPr>
          <w:p w14:paraId="2DD153AA"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3</w:t>
            </w:r>
          </w:p>
        </w:tc>
        <w:tc>
          <w:tcPr>
            <w:tcW w:w="5310" w:type="dxa"/>
          </w:tcPr>
          <w:p w14:paraId="5283701B" w14:textId="6AEFA888" w:rsidR="00E71E01" w:rsidRPr="00B419B6" w:rsidRDefault="00E71E01" w:rsidP="00E71E01">
            <w:pPr>
              <w:tabs>
                <w:tab w:val="left" w:pos="-1440"/>
              </w:tabs>
              <w:suppressAutoHyphens/>
              <w:spacing w:after="0" w:line="240" w:lineRule="auto"/>
              <w:jc w:val="both"/>
              <w:rPr>
                <w:b/>
                <w:bCs/>
                <w:sz w:val="18"/>
                <w:szCs w:val="18"/>
                <w:lang w:val="es-ES_tradnl"/>
              </w:rPr>
            </w:pPr>
            <w:r w:rsidRPr="00B419B6">
              <w:rPr>
                <w:sz w:val="18"/>
                <w:szCs w:val="18"/>
                <w:lang w:val="es-ES_tradnl"/>
              </w:rPr>
              <w:t>La propuesta demuestra una buena comprensión de los requisitos de los términos de referencia e indica que la organización tiene la capacidad de requisitos previos para llevar a cabo el trabajo con éxito (componentes 2, 3 y 4)</w:t>
            </w:r>
          </w:p>
        </w:tc>
        <w:tc>
          <w:tcPr>
            <w:tcW w:w="1350" w:type="dxa"/>
          </w:tcPr>
          <w:p w14:paraId="1770A35D" w14:textId="381744CD"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 xml:space="preserve">35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r w:rsidR="005379B6" w:rsidRPr="00B419B6" w14:paraId="3BB6019A" w14:textId="77777777" w:rsidTr="39C40FFB">
        <w:tc>
          <w:tcPr>
            <w:tcW w:w="310" w:type="dxa"/>
          </w:tcPr>
          <w:p w14:paraId="727BE1B8" w14:textId="77777777" w:rsidR="005379B6" w:rsidRPr="00B419B6" w:rsidRDefault="005379B6" w:rsidP="00D56A9E">
            <w:pPr>
              <w:tabs>
                <w:tab w:val="left" w:pos="-1440"/>
              </w:tabs>
              <w:suppressAutoHyphens/>
              <w:spacing w:after="0" w:line="240" w:lineRule="auto"/>
              <w:ind w:left="1418"/>
              <w:rPr>
                <w:rFonts w:ascii="Calibri" w:eastAsia="Times New Roman" w:hAnsi="Calibri" w:cs="Calibri"/>
                <w:b/>
                <w:spacing w:val="-3"/>
                <w:sz w:val="18"/>
                <w:szCs w:val="18"/>
                <w:lang w:val="es-ES_tradnl"/>
              </w:rPr>
            </w:pPr>
          </w:p>
        </w:tc>
        <w:tc>
          <w:tcPr>
            <w:tcW w:w="5310" w:type="dxa"/>
          </w:tcPr>
          <w:p w14:paraId="158F4AF4" w14:textId="77777777" w:rsidR="005379B6" w:rsidRPr="00B419B6" w:rsidRDefault="005379B6" w:rsidP="00D56A9E">
            <w:pPr>
              <w:tabs>
                <w:tab w:val="left" w:pos="-1440"/>
              </w:tabs>
              <w:suppressAutoHyphens/>
              <w:spacing w:after="0" w:line="240" w:lineRule="auto"/>
              <w:ind w:left="1418"/>
              <w:jc w:val="both"/>
              <w:rPr>
                <w:rFonts w:ascii="Calibri" w:eastAsia="Arial" w:hAnsi="Calibri" w:cs="Calibri"/>
                <w:spacing w:val="-3"/>
                <w:sz w:val="18"/>
                <w:szCs w:val="18"/>
                <w:highlight w:val="lightGray"/>
                <w:lang w:val="es-ES_tradnl"/>
              </w:rPr>
            </w:pPr>
            <w:r w:rsidRPr="00B419B6">
              <w:rPr>
                <w:rFonts w:ascii="Calibri" w:eastAsia="Arial" w:hAnsi="Calibri" w:cs="Calibri"/>
                <w:spacing w:val="-3"/>
                <w:sz w:val="18"/>
                <w:szCs w:val="18"/>
                <w:highlight w:val="lightGray"/>
                <w:lang w:val="es-ES_tradnl"/>
              </w:rPr>
              <w:t>TOTAL</w:t>
            </w:r>
          </w:p>
        </w:tc>
        <w:tc>
          <w:tcPr>
            <w:tcW w:w="1350" w:type="dxa"/>
          </w:tcPr>
          <w:p w14:paraId="353B36E7" w14:textId="665EADBB" w:rsidR="005379B6" w:rsidRPr="00B419B6" w:rsidRDefault="005379B6" w:rsidP="00D56A9E">
            <w:pPr>
              <w:tabs>
                <w:tab w:val="left" w:pos="-1440"/>
              </w:tabs>
              <w:suppressAutoHyphens/>
              <w:spacing w:after="0" w:line="240" w:lineRule="auto"/>
              <w:jc w:val="both"/>
              <w:rPr>
                <w:rFonts w:ascii="Calibri" w:eastAsia="Arial" w:hAnsi="Calibri" w:cs="Calibri"/>
                <w:spacing w:val="-3"/>
                <w:sz w:val="18"/>
                <w:szCs w:val="18"/>
                <w:highlight w:val="yellow"/>
                <w:lang w:val="es-ES_tradnl"/>
              </w:rPr>
            </w:pPr>
            <w:r w:rsidRPr="00B419B6">
              <w:rPr>
                <w:rFonts w:ascii="Calibri" w:eastAsia="Arial" w:hAnsi="Calibri" w:cs="Calibri"/>
                <w:spacing w:val="-3"/>
                <w:sz w:val="18"/>
                <w:szCs w:val="18"/>
                <w:lang w:val="es-ES_tradnl"/>
              </w:rPr>
              <w:t xml:space="preserve">70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bl>
    <w:p w14:paraId="4F7D48F4" w14:textId="77777777" w:rsidR="00C22EF1" w:rsidRPr="00B419B6" w:rsidRDefault="00C22EF1" w:rsidP="00C22EF1">
      <w:pPr>
        <w:spacing w:after="0" w:line="240" w:lineRule="auto"/>
        <w:rPr>
          <w:rFonts w:ascii="Calibri" w:eastAsia="Calibri" w:hAnsi="Calibri" w:cs="Calibri"/>
          <w:b/>
          <w:bCs/>
          <w:color w:val="000000"/>
          <w:sz w:val="18"/>
          <w:szCs w:val="18"/>
          <w:highlight w:val="lightGray"/>
          <w:lang w:val="es-ES_tradnl"/>
        </w:rPr>
      </w:pPr>
    </w:p>
    <w:p w14:paraId="14648B4A" w14:textId="77777777" w:rsidR="00C22EF1" w:rsidRPr="00B419B6" w:rsidRDefault="00C22EF1" w:rsidP="00C22EF1">
      <w:pPr>
        <w:spacing w:after="0" w:line="240" w:lineRule="auto"/>
        <w:rPr>
          <w:rFonts w:ascii="Calibri" w:eastAsia="Calibri" w:hAnsi="Calibri" w:cs="Calibri"/>
          <w:b/>
          <w:bCs/>
          <w:color w:val="000000"/>
          <w:sz w:val="18"/>
          <w:szCs w:val="18"/>
          <w:highlight w:val="lightGray"/>
          <w:lang w:val="es-ES_tradnl"/>
        </w:rPr>
      </w:pPr>
    </w:p>
    <w:p w14:paraId="704056C5" w14:textId="1E9282DD" w:rsidR="00C22EF1" w:rsidRPr="00B419B6"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s-ES_tradnl" w:eastAsia="en-GB"/>
        </w:rPr>
      </w:pPr>
      <w:r w:rsidRPr="00B419B6">
        <w:rPr>
          <w:rFonts w:ascii="Calibri" w:eastAsia="Calibri" w:hAnsi="Calibri" w:cs="Calibri"/>
          <w:b/>
          <w:color w:val="002060"/>
          <w:spacing w:val="-3"/>
          <w:sz w:val="18"/>
          <w:szCs w:val="18"/>
          <w:lang w:val="es-ES_tradnl" w:eastAsia="en-GB"/>
        </w:rPr>
        <w:t xml:space="preserve">11.2 </w:t>
      </w:r>
      <w:r w:rsidR="00E71E01" w:rsidRPr="00B419B6">
        <w:rPr>
          <w:rFonts w:ascii="Calibri" w:eastAsia="Calibri" w:hAnsi="Calibri" w:cs="Calibri"/>
          <w:b/>
          <w:color w:val="002060"/>
          <w:spacing w:val="-3"/>
          <w:sz w:val="18"/>
          <w:szCs w:val="18"/>
          <w:lang w:val="es-ES_tradnl" w:eastAsia="en-GB"/>
        </w:rPr>
        <w:t>FASE</w:t>
      </w:r>
      <w:r w:rsidR="00C22EF1" w:rsidRPr="00B419B6">
        <w:rPr>
          <w:rFonts w:ascii="Calibri" w:eastAsia="Calibri" w:hAnsi="Calibri" w:cs="Calibri"/>
          <w:b/>
          <w:color w:val="002060"/>
          <w:spacing w:val="-3"/>
          <w:sz w:val="18"/>
          <w:szCs w:val="18"/>
          <w:lang w:val="es-ES_tradnl" w:eastAsia="en-GB"/>
        </w:rPr>
        <w:t xml:space="preserve"> II </w:t>
      </w:r>
      <w:r w:rsidR="00E71E01" w:rsidRPr="00B419B6">
        <w:rPr>
          <w:rFonts w:ascii="Calibri" w:eastAsia="Calibri" w:hAnsi="Calibri" w:cs="Calibri"/>
          <w:b/>
          <w:color w:val="002060"/>
          <w:spacing w:val="-3"/>
          <w:sz w:val="18"/>
          <w:szCs w:val="18"/>
          <w:lang w:val="es-ES_tradnl" w:eastAsia="en-GB"/>
        </w:rPr>
        <w:t>–</w:t>
      </w:r>
      <w:r w:rsidR="00C22EF1" w:rsidRPr="00B419B6">
        <w:rPr>
          <w:rFonts w:ascii="Calibri" w:eastAsia="Calibri" w:hAnsi="Calibri" w:cs="Calibri"/>
          <w:b/>
          <w:color w:val="002060"/>
          <w:spacing w:val="-3"/>
          <w:sz w:val="18"/>
          <w:szCs w:val="18"/>
          <w:lang w:val="es-ES_tradnl" w:eastAsia="en-GB"/>
        </w:rPr>
        <w:t xml:space="preserve"> </w:t>
      </w:r>
      <w:r w:rsidR="00E71E01" w:rsidRPr="00B419B6">
        <w:rPr>
          <w:rFonts w:ascii="Calibri" w:eastAsia="Calibri" w:hAnsi="Calibri" w:cs="Calibri"/>
          <w:b/>
          <w:color w:val="002060"/>
          <w:spacing w:val="-3"/>
          <w:sz w:val="18"/>
          <w:szCs w:val="18"/>
          <w:lang w:val="es-ES_tradnl" w:eastAsia="en-GB"/>
        </w:rPr>
        <w:t>PROPUESTA FINANCIERA</w:t>
      </w:r>
      <w:r w:rsidR="00C22EF1" w:rsidRPr="00B419B6">
        <w:rPr>
          <w:rFonts w:ascii="Calibri" w:eastAsia="Calibri" w:hAnsi="Calibri" w:cs="Calibri"/>
          <w:color w:val="002060"/>
          <w:spacing w:val="-3"/>
          <w:sz w:val="18"/>
          <w:szCs w:val="18"/>
          <w:lang w:val="es-ES_tradnl" w:eastAsia="en-GB"/>
        </w:rPr>
        <w:t xml:space="preserve"> (</w:t>
      </w:r>
      <w:r w:rsidR="00C22EF1" w:rsidRPr="00B419B6">
        <w:rPr>
          <w:rFonts w:ascii="Calibri" w:eastAsia="Calibri" w:hAnsi="Calibri" w:cs="Calibri"/>
          <w:b/>
          <w:bCs/>
          <w:color w:val="002060"/>
          <w:spacing w:val="-3"/>
          <w:sz w:val="18"/>
          <w:szCs w:val="18"/>
          <w:lang w:val="es-ES_tradnl" w:eastAsia="en-GB"/>
        </w:rPr>
        <w:t>30 p</w:t>
      </w:r>
      <w:r w:rsidR="00B419B6">
        <w:rPr>
          <w:rFonts w:ascii="Calibri" w:eastAsia="Calibri" w:hAnsi="Calibri" w:cs="Calibri"/>
          <w:b/>
          <w:bCs/>
          <w:color w:val="002060"/>
          <w:spacing w:val="-3"/>
          <w:sz w:val="18"/>
          <w:szCs w:val="18"/>
          <w:lang w:val="es-ES_tradnl" w:eastAsia="en-GB"/>
        </w:rPr>
        <w:t>untos</w:t>
      </w:r>
      <w:r w:rsidR="00C22EF1" w:rsidRPr="00B419B6">
        <w:rPr>
          <w:rFonts w:ascii="Calibri" w:eastAsia="Calibri" w:hAnsi="Calibri" w:cs="Calibri"/>
          <w:color w:val="002060"/>
          <w:spacing w:val="-3"/>
          <w:sz w:val="18"/>
          <w:szCs w:val="18"/>
          <w:lang w:val="es-ES_tradnl" w:eastAsia="en-GB"/>
        </w:rPr>
        <w:t xml:space="preserve">) </w:t>
      </w:r>
    </w:p>
    <w:p w14:paraId="37F48841"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financieras se evaluarán una vez finalizada la evaluación técnica. El proponente con el costo evaluado más bajo recibirá 30 puntos. Otras propuestas financieras recibirán puntos prorrateados basados en la relación de los precios de los proponentes con el costo evaluado más bajo.</w:t>
      </w:r>
    </w:p>
    <w:p w14:paraId="3B1BE6A7"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p>
    <w:p w14:paraId="386C619F"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Fórmula para calcular puntos:</w:t>
      </w:r>
    </w:p>
    <w:p w14:paraId="30E9D925"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Puntos = (A / B) Puntos financieros</w:t>
      </w:r>
    </w:p>
    <w:p w14:paraId="163C25C1"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p>
    <w:p w14:paraId="6F4DA8F1" w14:textId="1C811144" w:rsidR="00C22EF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Ejemplo: el precio del Proponente A es el más bajo con $ 10.00. El proponente A recibe 30 puntos. El precio del proponente B es de $ 20.00. El proponente B recibe ($ 10.00 / $ 20.00) x 30 puntos = 15 puntos</w:t>
      </w:r>
      <w:r w:rsidR="00C22EF1" w:rsidRPr="00B419B6">
        <w:rPr>
          <w:rFonts w:ascii="Calibri" w:eastAsia="Calibri" w:hAnsi="Calibri" w:cs="Calibri"/>
          <w:color w:val="000000"/>
          <w:spacing w:val="-3"/>
          <w:sz w:val="18"/>
          <w:szCs w:val="18"/>
          <w:lang w:val="es-ES_tradnl" w:eastAsia="en-GB"/>
        </w:rPr>
        <w:br/>
      </w:r>
    </w:p>
    <w:p w14:paraId="11571C9D" w14:textId="3F76F080" w:rsidR="00C22EF1" w:rsidRPr="00B419B6" w:rsidRDefault="00C22EF1" w:rsidP="00237CCB">
      <w:pPr>
        <w:pStyle w:val="ListParagraph"/>
        <w:numPr>
          <w:ilvl w:val="0"/>
          <w:numId w:val="11"/>
        </w:numPr>
        <w:tabs>
          <w:tab w:val="left" w:pos="-1440"/>
        </w:tabs>
        <w:suppressAutoHyphens/>
        <w:spacing w:after="0" w:line="240" w:lineRule="auto"/>
        <w:jc w:val="both"/>
        <w:rPr>
          <w:rFonts w:ascii="Calibri" w:eastAsia="Calibri" w:hAnsi="Calibri" w:cs="Calibri"/>
          <w:b/>
          <w:bCs/>
          <w:color w:val="000000"/>
          <w:spacing w:val="-3"/>
          <w:sz w:val="18"/>
          <w:szCs w:val="18"/>
          <w:lang w:val="es-ES_tradnl" w:eastAsia="en-GB"/>
        </w:rPr>
      </w:pPr>
      <w:r w:rsidRPr="00B419B6">
        <w:rPr>
          <w:rFonts w:ascii="Calibri" w:eastAsia="Calibri" w:hAnsi="Calibri" w:cs="Calibri"/>
          <w:b/>
          <w:bCs/>
          <w:color w:val="000000"/>
          <w:spacing w:val="-3"/>
          <w:sz w:val="18"/>
          <w:szCs w:val="18"/>
          <w:lang w:val="es-ES_tradnl" w:eastAsia="en-GB"/>
        </w:rPr>
        <w:t xml:space="preserve"> </w:t>
      </w:r>
      <w:r w:rsidR="00E71E01" w:rsidRPr="00B419B6">
        <w:rPr>
          <w:rFonts w:ascii="Calibri" w:eastAsia="Calibri" w:hAnsi="Calibri" w:cs="Calibri"/>
          <w:b/>
          <w:bCs/>
          <w:color w:val="000000"/>
          <w:spacing w:val="-3"/>
          <w:sz w:val="18"/>
          <w:szCs w:val="18"/>
          <w:lang w:val="es-ES_tradnl" w:eastAsia="en-GB"/>
        </w:rPr>
        <w:t>Preparación de la propuesta</w:t>
      </w:r>
    </w:p>
    <w:p w14:paraId="7624B936" w14:textId="683AE9B5" w:rsidR="00E71E01" w:rsidRPr="00B419B6" w:rsidRDefault="00E71E01" w:rsidP="00237CCB">
      <w:pPr>
        <w:numPr>
          <w:ilvl w:val="1"/>
          <w:numId w:val="4"/>
        </w:numPr>
        <w:tabs>
          <w:tab w:val="left" w:pos="-1440"/>
        </w:tabs>
        <w:suppressAutoHyphens/>
        <w:spacing w:after="0" w:line="240" w:lineRule="auto"/>
        <w:ind w:left="375"/>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Se espera que examine todos los términos e instrucciones incluidos en los documentos CDP. No proporcionar toda la información solicitada será bajo el propio riesgo del proponente y puede resultar en el rechazo de la propuesta del proponente.</w:t>
      </w:r>
    </w:p>
    <w:p w14:paraId="485AF186" w14:textId="77777777" w:rsidR="00C22EF1" w:rsidRPr="00B419B6"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s-ES_tradnl" w:eastAsia="en-GB"/>
        </w:rPr>
      </w:pPr>
    </w:p>
    <w:p w14:paraId="63F07573" w14:textId="070AF505" w:rsidR="00C22EF1" w:rsidRPr="00B419B6" w:rsidRDefault="00E71E01" w:rsidP="00237CCB">
      <w:pPr>
        <w:numPr>
          <w:ilvl w:val="1"/>
          <w:numId w:val="4"/>
        </w:numPr>
        <w:tabs>
          <w:tab w:val="left" w:pos="-1440"/>
        </w:tabs>
        <w:suppressAutoHyphens/>
        <w:spacing w:after="0" w:line="240" w:lineRule="auto"/>
        <w:ind w:left="375"/>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propuesta del proponente debe organizarse para seguir el formato de esta CDP. Cada proponente debe responder a cada solicitud o requisito establecido e indicar que comprende y confirma la aceptación de los requisitos establecidos por ONU MUJERES. El proponente debe identificar cualquier supuesto sustantivo hecho al preparar su propuesta. El aplazamiento de una respuesta a una pregunta o problema a la etapa de negociación del contrato no es aceptable. Cualquier elemento que no se aborde específicamente en la propuesta del proponente se considerará aceptado por el proponente. Los términos "proponente" y "contratista" se refieren a aquellas organizaciones que presentan una propuesta de conformidad con esta CDP</w:t>
      </w:r>
      <w:r w:rsidR="00C22EF1" w:rsidRPr="00B419B6">
        <w:rPr>
          <w:rFonts w:ascii="Calibri" w:eastAsia="Calibri" w:hAnsi="Calibri" w:cs="Calibri"/>
          <w:color w:val="000000"/>
          <w:spacing w:val="-3"/>
          <w:sz w:val="18"/>
          <w:szCs w:val="18"/>
          <w:lang w:val="es-ES_tradnl" w:eastAsia="en-GB"/>
        </w:rPr>
        <w:t>.</w:t>
      </w:r>
    </w:p>
    <w:p w14:paraId="1AD69977" w14:textId="77777777" w:rsidR="00C22EF1" w:rsidRPr="00B419B6" w:rsidRDefault="00C22EF1" w:rsidP="00C22EF1">
      <w:pPr>
        <w:tabs>
          <w:tab w:val="left" w:pos="-1440"/>
        </w:tabs>
        <w:suppressAutoHyphens/>
        <w:spacing w:after="120" w:line="240" w:lineRule="auto"/>
        <w:rPr>
          <w:rFonts w:ascii="Calibri" w:eastAsia="Calibri" w:hAnsi="Calibri" w:cs="Calibri"/>
          <w:color w:val="000000"/>
          <w:spacing w:val="-3"/>
          <w:sz w:val="18"/>
          <w:szCs w:val="18"/>
          <w:lang w:val="es-ES_tradnl" w:eastAsia="en-GB"/>
        </w:rPr>
      </w:pPr>
    </w:p>
    <w:p w14:paraId="29F0E941" w14:textId="5E8BFADF"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Cuando al proponente se le presenta un requisito o se le pide que utilice un enfoque específico, el proponente no solo debe declarar su aceptación, sino también describir, cuando corresponda, cómo pretende cumplir. La falta de respuesta a un artículo se considerará una aceptación del artículo. Cuando se solicita una respuesta descriptiva, la falta de proporcionar la misma se considerará como no receptiva.</w:t>
      </w:r>
    </w:p>
    <w:p w14:paraId="68A7BC56" w14:textId="12F79818"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términos de referencia en este documento proporcionan una visión general de la operación actual. Si el proponente desea proponer alternativas o equivalentes, debe demostrar que cualquier cambio propuesto es equivalente o superior a los requisitos establecidos por ONU MUJERES. La aceptación de dichos cambios queda a criterio exclusivo de ONU MUJERES.</w:t>
      </w:r>
    </w:p>
    <w:p w14:paraId="0C776AF9" w14:textId="77959C41"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deben ofrecer servicios para el requisito total, a menos que se permita lo contrario en el documento de la CDP. Las propuestas que ofrecen solo una parte de los servicios pueden ser rechazadas a menos que se permita lo contrario en el documento CDP.</w:t>
      </w:r>
    </w:p>
    <w:p w14:paraId="7ACCEA1B" w14:textId="6F120D73" w:rsidR="00C22EF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propuesta del proponente debe incluir todos los siguientes anexos etiquetados:</w:t>
      </w:r>
      <w:r w:rsidR="00C22EF1" w:rsidRPr="00B419B6">
        <w:rPr>
          <w:rFonts w:ascii="Calibri" w:eastAsia="Calibri" w:hAnsi="Calibri" w:cs="Calibri"/>
          <w:color w:val="000000"/>
          <w:spacing w:val="-3"/>
          <w:sz w:val="18"/>
          <w:szCs w:val="18"/>
          <w:lang w:val="es-ES_tradnl" w:eastAsia="en-GB"/>
        </w:rPr>
        <w:tab/>
      </w:r>
    </w:p>
    <w:p w14:paraId="223E09E4" w14:textId="75BD20C9" w:rsidR="00C22EF1" w:rsidRPr="00B419B6" w:rsidRDefault="00C22EF1" w:rsidP="00C22EF1">
      <w:pPr>
        <w:tabs>
          <w:tab w:val="left" w:pos="-720"/>
        </w:tabs>
        <w:suppressAutoHyphens/>
        <w:spacing w:after="0" w:line="240" w:lineRule="auto"/>
        <w:rPr>
          <w:rFonts w:ascii="Calibri" w:eastAsia="Calibri" w:hAnsi="Calibri" w:cs="Calibri"/>
          <w:color w:val="000000"/>
          <w:spacing w:val="-2"/>
          <w:sz w:val="18"/>
          <w:szCs w:val="18"/>
          <w:lang w:val="es-ES_tradnl"/>
        </w:rPr>
      </w:pPr>
      <w:r w:rsidRPr="00B419B6">
        <w:rPr>
          <w:rFonts w:ascii="Calibri" w:eastAsia="Calibri" w:hAnsi="Calibri" w:cs="Calibri"/>
          <w:b/>
          <w:bCs/>
          <w:color w:val="000000"/>
          <w:spacing w:val="-2"/>
          <w:sz w:val="18"/>
          <w:szCs w:val="18"/>
          <w:lang w:val="es-ES_tradnl"/>
        </w:rPr>
        <w:t>C</w:t>
      </w:r>
      <w:r w:rsidR="00E71E01" w:rsidRPr="00B419B6">
        <w:rPr>
          <w:rFonts w:ascii="Calibri" w:eastAsia="Calibri" w:hAnsi="Calibri" w:cs="Calibri"/>
          <w:b/>
          <w:bCs/>
          <w:color w:val="000000"/>
          <w:spacing w:val="-2"/>
          <w:sz w:val="18"/>
          <w:szCs w:val="18"/>
          <w:lang w:val="es-ES_tradnl"/>
        </w:rPr>
        <w:t>D</w:t>
      </w:r>
      <w:r w:rsidRPr="00B419B6">
        <w:rPr>
          <w:rFonts w:ascii="Calibri" w:eastAsia="Calibri" w:hAnsi="Calibri" w:cs="Calibri"/>
          <w:b/>
          <w:bCs/>
          <w:color w:val="000000"/>
          <w:spacing w:val="-2"/>
          <w:sz w:val="18"/>
          <w:szCs w:val="18"/>
          <w:lang w:val="es-ES_tradnl"/>
        </w:rPr>
        <w:t xml:space="preserve">P </w:t>
      </w:r>
      <w:r w:rsidR="00906698" w:rsidRPr="00B419B6">
        <w:rPr>
          <w:rFonts w:ascii="Calibri" w:eastAsia="Calibri" w:hAnsi="Calibri" w:cs="Calibri"/>
          <w:b/>
          <w:bCs/>
          <w:color w:val="000000"/>
          <w:spacing w:val="-2"/>
          <w:sz w:val="18"/>
          <w:szCs w:val="18"/>
          <w:lang w:val="es-ES_tradnl"/>
        </w:rPr>
        <w:t xml:space="preserve">presentación </w:t>
      </w:r>
      <w:r w:rsidR="00906698" w:rsidRPr="00B419B6">
        <w:rPr>
          <w:rFonts w:ascii="Calibri" w:eastAsia="Calibri" w:hAnsi="Calibri" w:cs="Calibri"/>
          <w:color w:val="000000"/>
          <w:spacing w:val="-2"/>
          <w:sz w:val="18"/>
          <w:szCs w:val="18"/>
          <w:lang w:val="es-ES_tradnl"/>
        </w:rPr>
        <w:t>(en o antes de la fecha de vencimiento de la propuesta</w:t>
      </w:r>
      <w:r w:rsidRPr="00B419B6">
        <w:rPr>
          <w:rFonts w:ascii="Calibri" w:eastAsia="Calibri" w:hAnsi="Calibri" w:cs="Calibri"/>
          <w:color w:val="000000"/>
          <w:spacing w:val="-2"/>
          <w:sz w:val="18"/>
          <w:szCs w:val="18"/>
          <w:lang w:val="es-ES_tradnl"/>
        </w:rPr>
        <w:t>):</w:t>
      </w:r>
    </w:p>
    <w:p w14:paraId="73455564" w14:textId="77777777"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p>
    <w:p w14:paraId="59FDA1D7" w14:textId="1B129E2F"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Como mínimo, los proponentes deberán completar y devolver los documentos enumerados a continuación (anexos a esta CDP) como parte integral de su propuesta. Los proponentes pueden agregar documentación adicional a sus propuestas según lo consideren apropiado.</w:t>
      </w:r>
    </w:p>
    <w:p w14:paraId="7236A472" w14:textId="77777777"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p>
    <w:p w14:paraId="29F2AEDB" w14:textId="4BB22994" w:rsidR="00C22EF1"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Si no completa y devuelve los documentos enumerados a continuación como parte de la propuesta, se puede rechazar la propuesta.</w:t>
      </w:r>
    </w:p>
    <w:p w14:paraId="0CF1E065" w14:textId="77777777" w:rsidR="00906698" w:rsidRPr="00B419B6" w:rsidRDefault="00906698" w:rsidP="00906698">
      <w:pPr>
        <w:tabs>
          <w:tab w:val="left" w:pos="-720"/>
        </w:tabs>
        <w:suppressAutoHyphens/>
        <w:spacing w:after="0" w:line="240" w:lineRule="auto"/>
        <w:rPr>
          <w:rFonts w:ascii="Calibri" w:eastAsia="Calibri" w:hAnsi="Calibri" w:cs="Calibri"/>
          <w:color w:val="000000"/>
          <w:sz w:val="18"/>
          <w:szCs w:val="18"/>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4961"/>
      </w:tblGrid>
      <w:tr w:rsidR="00906698" w:rsidRPr="00190B36" w14:paraId="52F9BD6E" w14:textId="77777777" w:rsidTr="00906698">
        <w:trPr>
          <w:trHeight w:val="20"/>
        </w:trPr>
        <w:tc>
          <w:tcPr>
            <w:tcW w:w="1827" w:type="dxa"/>
            <w:vAlign w:val="center"/>
          </w:tcPr>
          <w:p w14:paraId="5E2AC1ED" w14:textId="7A5F6B5B"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2B7C19E2" w14:textId="43A7D7D6"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B-1 </w:t>
            </w:r>
            <w:r w:rsidRPr="00B419B6">
              <w:rPr>
                <w:rFonts w:cs="Calibri"/>
                <w:bCs/>
                <w:spacing w:val="-2"/>
                <w:sz w:val="18"/>
                <w:szCs w:val="18"/>
                <w:lang w:val="es-ES_tradnl"/>
              </w:rPr>
              <w:t>Requisitos obligatorios / criterios de precalificación</w:t>
            </w:r>
          </w:p>
        </w:tc>
      </w:tr>
      <w:tr w:rsidR="00906698" w:rsidRPr="00190B36" w14:paraId="2918AA56" w14:textId="77777777" w:rsidTr="00906698">
        <w:trPr>
          <w:trHeight w:val="20"/>
        </w:trPr>
        <w:tc>
          <w:tcPr>
            <w:tcW w:w="1827" w:type="dxa"/>
            <w:vAlign w:val="center"/>
          </w:tcPr>
          <w:p w14:paraId="51E505FE" w14:textId="0A73B50B"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5A23C3BA" w14:textId="3D0B85C8"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w:t>
            </w:r>
          </w:p>
        </w:tc>
      </w:tr>
      <w:tr w:rsidR="00906698" w:rsidRPr="00190B36" w14:paraId="3C297BCF" w14:textId="77777777" w:rsidTr="00906698">
        <w:trPr>
          <w:trHeight w:val="20"/>
        </w:trPr>
        <w:tc>
          <w:tcPr>
            <w:tcW w:w="1827" w:type="dxa"/>
            <w:vAlign w:val="center"/>
          </w:tcPr>
          <w:p w14:paraId="324B7112" w14:textId="3C954AAC"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133D927D" w14:textId="088C3FA4"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tc>
      </w:tr>
      <w:tr w:rsidR="00906698" w:rsidRPr="00190B36" w14:paraId="312727F1" w14:textId="77777777" w:rsidTr="00906698">
        <w:trPr>
          <w:trHeight w:val="20"/>
        </w:trPr>
        <w:tc>
          <w:tcPr>
            <w:tcW w:w="1827" w:type="dxa"/>
            <w:vAlign w:val="center"/>
          </w:tcPr>
          <w:p w14:paraId="1E7F8918" w14:textId="33C0100E"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1DBB2FD8" w14:textId="412613DF" w:rsidR="00906698" w:rsidRPr="00B419B6" w:rsidRDefault="00906698" w:rsidP="00906698">
            <w:pPr>
              <w:tabs>
                <w:tab w:val="left" w:pos="-720"/>
                <w:tab w:val="left" w:pos="1440"/>
              </w:tabs>
              <w:suppressAutoHyphens/>
              <w:spacing w:after="0" w:line="240" w:lineRule="auto"/>
              <w:rPr>
                <w:rFonts w:ascii="Calibri" w:eastAsia="Calibri" w:hAnsi="Calibri" w:cs="Calibri"/>
                <w:spacing w:val="-2"/>
                <w:sz w:val="18"/>
                <w:szCs w:val="18"/>
                <w:lang w:val="es-ES_tradnl" w:eastAsia="en-GB"/>
              </w:rPr>
            </w:pPr>
            <w:r w:rsidRPr="00B419B6">
              <w:rPr>
                <w:rFonts w:cs="Calibri"/>
                <w:b/>
                <w:spacing w:val="-2"/>
                <w:sz w:val="18"/>
                <w:szCs w:val="18"/>
                <w:lang w:val="es-ES_tradnl"/>
              </w:rPr>
              <w:t xml:space="preserve">Anexo B-4 </w:t>
            </w:r>
            <w:r w:rsidRPr="00B419B6">
              <w:rPr>
                <w:rFonts w:cs="Calibri"/>
                <w:bCs/>
                <w:spacing w:val="-2"/>
                <w:sz w:val="18"/>
                <w:szCs w:val="18"/>
                <w:lang w:val="es-ES_tradnl"/>
              </w:rPr>
              <w:t>Evaluación mínima de capacidad - Documentos</w:t>
            </w:r>
          </w:p>
        </w:tc>
      </w:tr>
    </w:tbl>
    <w:p w14:paraId="4634246A" w14:textId="77777777" w:rsidR="00C22EF1" w:rsidRPr="00B419B6" w:rsidRDefault="00C22EF1" w:rsidP="00C22EF1">
      <w:pPr>
        <w:widowControl w:val="0"/>
        <w:spacing w:after="0" w:line="240" w:lineRule="auto"/>
        <w:rPr>
          <w:rFonts w:ascii="Calibri" w:eastAsia="Calibri" w:hAnsi="Calibri" w:cs="Calibri"/>
          <w:color w:val="000000"/>
          <w:sz w:val="18"/>
          <w:szCs w:val="18"/>
          <w:lang w:val="es-ES_tradnl"/>
        </w:rPr>
      </w:pPr>
    </w:p>
    <w:p w14:paraId="5965C482" w14:textId="6022450D" w:rsidR="00C22EF1" w:rsidRPr="00B419B6" w:rsidRDefault="00906698" w:rsidP="00906698">
      <w:pPr>
        <w:tabs>
          <w:tab w:val="left" w:pos="720"/>
        </w:tabs>
        <w:suppressAutoHyphens/>
        <w:spacing w:after="0" w:line="240" w:lineRule="auto"/>
        <w:jc w:val="both"/>
        <w:rPr>
          <w:rFonts w:ascii="Calibri" w:eastAsia="Arial" w:hAnsi="Calibri" w:cs="Calibri"/>
          <w:color w:val="000000"/>
          <w:spacing w:val="-2"/>
          <w:sz w:val="18"/>
          <w:szCs w:val="18"/>
          <w:lang w:val="es-ES_tradnl"/>
        </w:rPr>
      </w:pPr>
      <w:r w:rsidRPr="00B419B6">
        <w:rPr>
          <w:rFonts w:ascii="Calibri" w:eastAsia="Arial" w:hAnsi="Calibri" w:cs="Calibri"/>
          <w:color w:val="000000"/>
          <w:spacing w:val="-2"/>
          <w:sz w:val="18"/>
          <w:szCs w:val="18"/>
          <w:lang w:val="es-ES_tradnl"/>
        </w:rPr>
        <w:t>Si después de evaluar esta oportunidad ha tomado la determinación de no presentar su propuesta, le agradeceríamos que devolviera este formulario indicando sus razones para no participar</w:t>
      </w:r>
      <w:r w:rsidR="00C22EF1" w:rsidRPr="00B419B6">
        <w:rPr>
          <w:rFonts w:ascii="Calibri" w:eastAsia="Arial" w:hAnsi="Calibri" w:cs="Calibri"/>
          <w:color w:val="000000"/>
          <w:spacing w:val="-2"/>
          <w:sz w:val="18"/>
          <w:szCs w:val="18"/>
          <w:lang w:val="es-ES_tradnl"/>
        </w:rPr>
        <w:t>.</w:t>
      </w:r>
    </w:p>
    <w:p w14:paraId="35158C63" w14:textId="77777777" w:rsidR="00C22EF1" w:rsidRPr="00B419B6" w:rsidRDefault="00C22EF1" w:rsidP="00C22EF1">
      <w:pPr>
        <w:tabs>
          <w:tab w:val="left" w:pos="1350"/>
        </w:tabs>
        <w:spacing w:after="0" w:line="240" w:lineRule="auto"/>
        <w:rPr>
          <w:rFonts w:ascii="Calibri" w:eastAsia="Calibri" w:hAnsi="Calibri" w:cs="Times New Roman"/>
          <w:sz w:val="18"/>
          <w:szCs w:val="18"/>
          <w:lang w:val="es-ES_tradnl"/>
        </w:rPr>
      </w:pPr>
    </w:p>
    <w:p w14:paraId="16B78E48" w14:textId="1DEE8F3F" w:rsidR="00C22EF1" w:rsidRPr="00B419B6" w:rsidRDefault="00906698" w:rsidP="00237CCB">
      <w:pPr>
        <w:pStyle w:val="ListParagraph"/>
        <w:numPr>
          <w:ilvl w:val="0"/>
          <w:numId w:val="11"/>
        </w:numPr>
        <w:tabs>
          <w:tab w:val="left" w:pos="-1440"/>
        </w:tabs>
        <w:suppressAutoHyphens/>
        <w:spacing w:after="0" w:line="240" w:lineRule="auto"/>
        <w:jc w:val="both"/>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Formato y firma de propuesta</w:t>
      </w:r>
    </w:p>
    <w:p w14:paraId="29A0E11D" w14:textId="0D29C48E" w:rsidR="00906698" w:rsidRPr="007322D6" w:rsidRDefault="00906698" w:rsidP="007322D6">
      <w:pPr>
        <w:pStyle w:val="ListParagraph"/>
        <w:keepNext/>
        <w:keepLines/>
        <w:numPr>
          <w:ilvl w:val="1"/>
          <w:numId w:val="11"/>
        </w:numPr>
        <w:spacing w:before="360" w:after="120" w:line="240" w:lineRule="auto"/>
        <w:outlineLvl w:val="0"/>
        <w:rPr>
          <w:rFonts w:ascii="Calibri" w:eastAsia="Times New Roman" w:hAnsi="Calibri" w:cs="Calibri"/>
          <w:color w:val="000000"/>
          <w:sz w:val="18"/>
          <w:szCs w:val="18"/>
          <w:lang w:val="es-ES_tradnl" w:eastAsia="en-GB"/>
        </w:rPr>
      </w:pPr>
      <w:r w:rsidRPr="007322D6">
        <w:rPr>
          <w:rFonts w:ascii="Calibri" w:eastAsia="Times New Roman" w:hAnsi="Calibri" w:cs="Calibri"/>
          <w:color w:val="000000"/>
          <w:sz w:val="18"/>
          <w:szCs w:val="18"/>
          <w:lang w:val="es-ES_tradnl" w:eastAsia="en-GB"/>
        </w:rPr>
        <w:t>La propuesta deberá ser mecanografiada o escrita con tinta indeleble y deberá estar firmada por el proponente o una persona o personas debidamente autorizadas para vincular al proponente al contrato. Esta última autorización se indicará mediante un poder notarial por escrito que acompañe la propuesta.</w:t>
      </w:r>
    </w:p>
    <w:p w14:paraId="39EE0E02" w14:textId="07F6A962" w:rsidR="00C22EF1" w:rsidRPr="007322D6" w:rsidRDefault="00906698" w:rsidP="007322D6">
      <w:pPr>
        <w:pStyle w:val="ListParagraph"/>
        <w:keepNext/>
        <w:keepLines/>
        <w:numPr>
          <w:ilvl w:val="1"/>
          <w:numId w:val="11"/>
        </w:numPr>
        <w:spacing w:before="360" w:after="120" w:line="240" w:lineRule="auto"/>
        <w:outlineLvl w:val="0"/>
        <w:rPr>
          <w:rFonts w:ascii="Calibri" w:eastAsia="Times New Roman" w:hAnsi="Calibri" w:cs="Calibri"/>
          <w:color w:val="000000"/>
          <w:sz w:val="18"/>
          <w:szCs w:val="18"/>
          <w:lang w:val="es-ES_tradnl" w:eastAsia="en-GB"/>
        </w:rPr>
      </w:pPr>
      <w:r w:rsidRPr="007322D6">
        <w:rPr>
          <w:rFonts w:ascii="Calibri" w:eastAsia="Times New Roman" w:hAnsi="Calibri" w:cs="Calibri"/>
          <w:color w:val="000000"/>
          <w:sz w:val="18"/>
          <w:szCs w:val="18"/>
          <w:lang w:val="es-ES_tradnl" w:eastAsia="en-GB"/>
        </w:rPr>
        <w:t xml:space="preserve">Una propuesta no contendrá interlineaciones, borrados o </w:t>
      </w:r>
      <w:r w:rsidR="00A5340C" w:rsidRPr="007322D6">
        <w:rPr>
          <w:rFonts w:ascii="Calibri" w:eastAsia="Times New Roman" w:hAnsi="Calibri" w:cs="Calibri"/>
          <w:color w:val="000000"/>
          <w:sz w:val="18"/>
          <w:szCs w:val="18"/>
          <w:lang w:val="es-ES_tradnl" w:eastAsia="en-GB"/>
        </w:rPr>
        <w:t>sobreescrituras</w:t>
      </w:r>
      <w:r w:rsidRPr="007322D6">
        <w:rPr>
          <w:rFonts w:ascii="Calibri" w:eastAsia="Times New Roman" w:hAnsi="Calibri" w:cs="Calibri"/>
          <w:color w:val="000000"/>
          <w:sz w:val="18"/>
          <w:szCs w:val="18"/>
          <w:lang w:val="es-ES_tradnl" w:eastAsia="en-GB"/>
        </w:rPr>
        <w:t>, excepto cuando sea necesario para corregir los errores cometidos por el proponente, en cuyo caso las correcciones serán iniciadas por la persona o personas que firman la propuesta.</w:t>
      </w:r>
      <w:r w:rsidR="00C22EF1" w:rsidRPr="007322D6">
        <w:rPr>
          <w:rFonts w:ascii="Calibri" w:eastAsia="Calibri" w:hAnsi="Calibri" w:cs="Times New Roman"/>
          <w:sz w:val="18"/>
          <w:szCs w:val="18"/>
          <w:lang w:val="es-ES_tradnl"/>
        </w:rPr>
        <w:tab/>
      </w:r>
    </w:p>
    <w:p w14:paraId="398B2429" w14:textId="77777777" w:rsidR="00906698" w:rsidRPr="00B419B6" w:rsidRDefault="00906698" w:rsidP="00906698">
      <w:pPr>
        <w:pStyle w:val="ListParagraph"/>
        <w:keepNext/>
        <w:keepLines/>
        <w:spacing w:before="360" w:after="120" w:line="240" w:lineRule="auto"/>
        <w:ind w:left="375"/>
        <w:outlineLvl w:val="0"/>
        <w:rPr>
          <w:rFonts w:ascii="Calibri" w:eastAsia="Times New Roman" w:hAnsi="Calibri" w:cs="Calibri"/>
          <w:color w:val="000000"/>
          <w:sz w:val="18"/>
          <w:szCs w:val="18"/>
          <w:lang w:val="es-ES_tradnl" w:eastAsia="en-GB"/>
        </w:rPr>
      </w:pPr>
    </w:p>
    <w:p w14:paraId="7C9C3D50" w14:textId="48310290" w:rsidR="00C22EF1" w:rsidRPr="00B419B6" w:rsidRDefault="00906698" w:rsidP="00237CCB">
      <w:pPr>
        <w:pStyle w:val="ListParagraph"/>
        <w:numPr>
          <w:ilvl w:val="0"/>
          <w:numId w:val="11"/>
        </w:numPr>
        <w:tabs>
          <w:tab w:val="left" w:pos="-1440"/>
        </w:tabs>
        <w:suppressAutoHyphens/>
        <w:spacing w:after="0" w:line="240" w:lineRule="auto"/>
        <w:jc w:val="both"/>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Concesión </w:t>
      </w:r>
    </w:p>
    <w:p w14:paraId="24821B3A" w14:textId="77777777" w:rsidR="00483F29"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concesión se otorgará al proponente responsable y receptivo con la propuesta evaluada más alta luego de la negociación de un contrato aceptable. ONU MUJERES se reserva el derecho de realizar negociaciones con el proponente sobre el contenido de su propuesta. El premio tendrá vigencia solo después de la aceptación por parte del proponente seleccionado de los términos y condiciones y los términos de referencia. El acuerdo reflejará el nombre del proponente cuyas finanzas se proporcionaron en respuesta a esta CDP. Tras la ejecución del acuerdo, ONU MUJERES notificarán de inmediato a los proponentes fracasados.</w:t>
      </w:r>
    </w:p>
    <w:p w14:paraId="00AEDC60" w14:textId="77777777" w:rsidR="00483F29"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Se espera que el proponente seleccionado comience a proporcionar servicios a partir de la fecha y hora estipuladas en esta CDP.</w:t>
      </w:r>
    </w:p>
    <w:p w14:paraId="55C250ED" w14:textId="7273CBFE" w:rsidR="00C22EF1"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sectPr w:rsidR="00C22EF1" w:rsidRPr="00B419B6"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r w:rsidRPr="00B419B6">
        <w:rPr>
          <w:rFonts w:ascii="Calibri" w:eastAsia="Calibri" w:hAnsi="Calibri" w:cs="Calibri"/>
          <w:color w:val="000000"/>
          <w:spacing w:val="-3"/>
          <w:sz w:val="18"/>
          <w:szCs w:val="18"/>
          <w:lang w:val="es-ES_tradnl" w:eastAsia="en-GB"/>
        </w:rPr>
        <w:t>El premio se otorgará por un acuerdo con un plazo original de 6 meses con la opción de renovar bajo los mismos términos y condiciones por un período o períodos adicionales según lo indicado por ONU MUJERES.</w:t>
      </w:r>
    </w:p>
    <w:p w14:paraId="1AA786F7" w14:textId="77777777" w:rsidR="00C22EF1" w:rsidRPr="00B419B6" w:rsidRDefault="00C22EF1" w:rsidP="00C22EF1">
      <w:pPr>
        <w:keepNext/>
        <w:keepLines/>
        <w:spacing w:before="360" w:after="120" w:line="240" w:lineRule="auto"/>
        <w:outlineLvl w:val="0"/>
        <w:rPr>
          <w:rFonts w:ascii="Calibri" w:eastAsia="Times New Roman" w:hAnsi="Calibri" w:cs="Calibri"/>
          <w:b/>
          <w:color w:val="000000"/>
          <w:sz w:val="18"/>
          <w:szCs w:val="18"/>
          <w:lang w:val="es-ES_tradnl" w:eastAsia="en-GB"/>
        </w:rPr>
      </w:pPr>
    </w:p>
    <w:p w14:paraId="2B6AF2D5" w14:textId="5BB37CA8" w:rsidR="00C22EF1" w:rsidRPr="00B419B6"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Anex</w:t>
      </w:r>
      <w:r w:rsidR="00483F29" w:rsidRPr="00B419B6">
        <w:rPr>
          <w:rFonts w:ascii="Calibri" w:eastAsia="Times New Roman" w:hAnsi="Calibri" w:cs="Calibri"/>
          <w:b/>
          <w:bCs/>
          <w:color w:val="002060"/>
          <w:sz w:val="24"/>
          <w:szCs w:val="24"/>
          <w:lang w:val="es-ES_tradnl" w:eastAsia="en-GB"/>
        </w:rPr>
        <w:t>o</w:t>
      </w:r>
      <w:r w:rsidRPr="00B419B6">
        <w:rPr>
          <w:rFonts w:ascii="Calibri" w:eastAsia="Times New Roman" w:hAnsi="Calibri" w:cs="Calibri"/>
          <w:b/>
          <w:bCs/>
          <w:color w:val="002060"/>
          <w:sz w:val="24"/>
          <w:szCs w:val="24"/>
          <w:lang w:val="es-ES_tradnl" w:eastAsia="en-GB"/>
        </w:rPr>
        <w:t xml:space="preserve"> B-</w:t>
      </w:r>
      <w:r w:rsidR="00397A6C" w:rsidRPr="00B419B6">
        <w:rPr>
          <w:rFonts w:ascii="Calibri" w:eastAsia="Times New Roman" w:hAnsi="Calibri" w:cs="Calibri"/>
          <w:b/>
          <w:bCs/>
          <w:color w:val="002060"/>
          <w:sz w:val="24"/>
          <w:szCs w:val="24"/>
          <w:lang w:val="es-ES_tradnl" w:eastAsia="en-GB"/>
        </w:rPr>
        <w:t>2</w:t>
      </w:r>
    </w:p>
    <w:p w14:paraId="22EF3D88" w14:textId="5DB45D81" w:rsidR="00397A6C" w:rsidRPr="00B419B6" w:rsidRDefault="00483F29"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s-ES_tradnl" w:eastAsia="en-GB"/>
        </w:rPr>
      </w:pPr>
      <w:r w:rsidRPr="00B419B6">
        <w:rPr>
          <w:rFonts w:ascii="Calibri" w:eastAsia="Times New Roman" w:hAnsi="Calibri" w:cs="Calibri"/>
          <w:b/>
          <w:color w:val="002060"/>
          <w:sz w:val="24"/>
          <w:szCs w:val="24"/>
          <w:lang w:val="es-ES_tradnl" w:eastAsia="en-GB"/>
        </w:rPr>
        <w:t>Formato para el envío de propuestas</w:t>
      </w:r>
    </w:p>
    <w:p w14:paraId="40F2A6C0" w14:textId="77777777" w:rsidR="00C22EF1" w:rsidRPr="00B419B6"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s-ES_tradnl" w:eastAsia="en-GB"/>
        </w:rPr>
      </w:pPr>
    </w:p>
    <w:p w14:paraId="4D925AD1" w14:textId="77777777"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12F0C74E" w14:textId="77777777" w:rsidR="009B66FC" w:rsidRPr="009B66FC" w:rsidRDefault="009229CE" w:rsidP="009B66FC">
      <w:pPr>
        <w:spacing w:after="0" w:line="240" w:lineRule="auto"/>
        <w:jc w:val="both"/>
        <w:rPr>
          <w:rFonts w:eastAsia="Calibri" w:cstheme="minorHAnsi"/>
          <w:sz w:val="18"/>
          <w:szCs w:val="18"/>
          <w:lang w:val="es-EC"/>
        </w:rPr>
      </w:pPr>
      <w:r w:rsidRPr="00B419B6">
        <w:rPr>
          <w:rFonts w:ascii="Calibri" w:eastAsia="Times New Roman" w:hAnsi="Calibri" w:cs="Calibri"/>
          <w:b/>
          <w:color w:val="000000"/>
          <w:sz w:val="18"/>
          <w:szCs w:val="18"/>
          <w:lang w:val="es-ES_tradnl" w:eastAsia="en-GB"/>
        </w:rPr>
        <w:t xml:space="preserve">Descripción de los servicios: </w:t>
      </w:r>
      <w:r w:rsidR="009B66FC" w:rsidRPr="009B66FC">
        <w:rPr>
          <w:rFonts w:eastAsia="Calibri" w:cstheme="minorHAnsi"/>
          <w:sz w:val="18"/>
          <w:szCs w:val="18"/>
          <w:lang w:val="es-EC"/>
        </w:rPr>
        <w:t xml:space="preserve">Proyecto de cooperación con ONG para fortalecer las capacidades de respuesta de las casas de acogida para sobrevivientes de violencia basada en género (VBG) frente a las crisis humanitarias y emergencias y ante las necesidades de empoderamiento económico de las usuarias  </w:t>
      </w:r>
    </w:p>
    <w:p w14:paraId="02B2E3D7" w14:textId="37C0EAB0" w:rsidR="009229CE" w:rsidRPr="003C0324"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C" w:eastAsia="en-GB"/>
        </w:rPr>
      </w:pPr>
    </w:p>
    <w:p w14:paraId="05D2D344" w14:textId="2F73406F" w:rsidR="00C22EF1" w:rsidRPr="00B419B6" w:rsidRDefault="009229CE" w:rsidP="00CF33B8">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w:t>
      </w:r>
      <w:r w:rsidR="009B66FC">
        <w:rPr>
          <w:rFonts w:ascii="Calibri" w:eastAsia="Times New Roman" w:hAnsi="Calibri" w:cs="Calibri"/>
          <w:b/>
          <w:color w:val="000000"/>
          <w:sz w:val="18"/>
          <w:szCs w:val="18"/>
          <w:lang w:val="es-ES_tradnl" w:eastAsia="en-GB"/>
        </w:rPr>
        <w:t>3</w:t>
      </w:r>
    </w:p>
    <w:p w14:paraId="03FF80B1"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s-ES_tradnl" w:eastAsia="en-GB"/>
        </w:rPr>
      </w:pPr>
    </w:p>
    <w:tbl>
      <w:tblPr>
        <w:tblStyle w:val="TableGrid4"/>
        <w:tblW w:w="0" w:type="auto"/>
        <w:tblLook w:val="04A0" w:firstRow="1" w:lastRow="0" w:firstColumn="1" w:lastColumn="0" w:noHBand="0" w:noVBand="1"/>
      </w:tblPr>
      <w:tblGrid>
        <w:gridCol w:w="9350"/>
      </w:tblGrid>
      <w:tr w:rsidR="00C22EF1" w:rsidRPr="00B419B6" w14:paraId="1209E14D" w14:textId="77777777" w:rsidTr="004618C5">
        <w:trPr>
          <w:trHeight w:val="256"/>
        </w:trPr>
        <w:tc>
          <w:tcPr>
            <w:tcW w:w="9350" w:type="dxa"/>
          </w:tcPr>
          <w:p w14:paraId="7BF8C77C" w14:textId="0DFE03FD" w:rsidR="00C22EF1" w:rsidRPr="00B419B6" w:rsidRDefault="00483F29" w:rsidP="004618C5">
            <w:pPr>
              <w:widowControl w:val="0"/>
              <w:autoSpaceDE w:val="0"/>
              <w:autoSpaceDN w:val="0"/>
              <w:adjustRightInd w:val="0"/>
              <w:spacing w:after="240" w:line="340" w:lineRule="atLeast"/>
              <w:jc w:val="both"/>
              <w:rPr>
                <w:rFonts w:cs="Times"/>
                <w:color w:val="000000"/>
                <w:sz w:val="18"/>
                <w:szCs w:val="18"/>
                <w:lang w:val="es-ES_tradnl"/>
              </w:rPr>
            </w:pPr>
            <w:r w:rsidRPr="00B419B6">
              <w:rPr>
                <w:rFonts w:cs="Times"/>
                <w:b/>
                <w:bCs/>
                <w:color w:val="000000"/>
                <w:sz w:val="18"/>
                <w:szCs w:val="18"/>
                <w:lang w:val="es-ES_tradnl"/>
              </w:rPr>
              <w:t>Requisitos obligatorios/criterios precalificación</w:t>
            </w:r>
          </w:p>
        </w:tc>
      </w:tr>
    </w:tbl>
    <w:p w14:paraId="20150730" w14:textId="478B97B9" w:rsidR="00C22EF1" w:rsidRPr="00B419B6" w:rsidRDefault="00483F29"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Se solicita a los proponentes que completen este formulario </w:t>
      </w:r>
      <w:r w:rsidRPr="00B419B6">
        <w:rPr>
          <w:rFonts w:ascii="Calibri" w:eastAsia="Calibri" w:hAnsi="Calibri" w:cs="Times"/>
          <w:color w:val="000000"/>
          <w:sz w:val="18"/>
          <w:szCs w:val="18"/>
          <w:u w:val="single"/>
          <w:lang w:val="es-ES_tradnl"/>
        </w:rPr>
        <w:t>(Anexo B-2)</w:t>
      </w:r>
      <w:r w:rsidRPr="00B419B6">
        <w:rPr>
          <w:rFonts w:ascii="Calibri" w:eastAsia="Calibri" w:hAnsi="Calibri" w:cs="Times"/>
          <w:color w:val="000000"/>
          <w:sz w:val="18"/>
          <w:szCs w:val="18"/>
          <w:lang w:val="es-ES_tradnl"/>
        </w:rPr>
        <w:t xml:space="preserve"> y lo devuelvan como parte de su presentación. Los proponentes deben cumplir con todos los requisitos obligatorios / criterios de precalificación establecidos en el </w:t>
      </w:r>
      <w:r w:rsidRPr="00B419B6">
        <w:rPr>
          <w:rFonts w:ascii="Calibri" w:eastAsia="Calibri" w:hAnsi="Calibri" w:cs="Times"/>
          <w:color w:val="000000"/>
          <w:sz w:val="18"/>
          <w:szCs w:val="18"/>
          <w:u w:val="single"/>
          <w:lang w:val="es-ES_tradnl"/>
        </w:rPr>
        <w:t>Anexo B-1</w:t>
      </w:r>
      <w:r w:rsidRPr="00B419B6">
        <w:rPr>
          <w:rFonts w:ascii="Calibri" w:eastAsia="Calibri" w:hAnsi="Calibri" w:cs="Times"/>
          <w:color w:val="000000"/>
          <w:sz w:val="18"/>
          <w:szCs w:val="18"/>
          <w:lang w:val="es-ES_tradnl"/>
        </w:rPr>
        <w:t xml:space="preserve">. Los proponentes recibirán una calificación de aprobado / reprobado en esta sección. Para ser considerados, los proponentes deben cumplir con todos los criterios obligatorios descritos en el </w:t>
      </w:r>
      <w:r w:rsidRPr="00B419B6">
        <w:rPr>
          <w:rFonts w:ascii="Calibri" w:eastAsia="Calibri" w:hAnsi="Calibri" w:cs="Times"/>
          <w:color w:val="000000"/>
          <w:sz w:val="18"/>
          <w:szCs w:val="18"/>
          <w:u w:val="single"/>
          <w:lang w:val="es-ES_tradnl"/>
        </w:rPr>
        <w:t>Anexo B-1</w:t>
      </w:r>
      <w:r w:rsidRPr="00B419B6">
        <w:rPr>
          <w:rFonts w:ascii="Calibri" w:eastAsia="Calibri" w:hAnsi="Calibri" w:cs="Times"/>
          <w:color w:val="000000"/>
          <w:sz w:val="18"/>
          <w:szCs w:val="18"/>
          <w:lang w:val="es-ES_tradnl"/>
        </w:rPr>
        <w:t>. ONU 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r w:rsidR="00C22EF1" w:rsidRPr="00B419B6">
        <w:rPr>
          <w:rFonts w:ascii="Calibri" w:eastAsia="Calibri" w:hAnsi="Calibri" w:cs="Times"/>
          <w:color w:val="000000"/>
          <w:sz w:val="18"/>
          <w:szCs w:val="18"/>
          <w:lang w:val="es-ES_tradnl"/>
        </w:rPr>
        <w:t xml:space="preserve">. </w:t>
      </w:r>
    </w:p>
    <w:tbl>
      <w:tblPr>
        <w:tblStyle w:val="TableGrid4"/>
        <w:tblW w:w="0" w:type="auto"/>
        <w:tblLook w:val="04A0" w:firstRow="1" w:lastRow="0" w:firstColumn="1" w:lastColumn="0" w:noHBand="0" w:noVBand="1"/>
      </w:tblPr>
      <w:tblGrid>
        <w:gridCol w:w="9350"/>
      </w:tblGrid>
      <w:tr w:rsidR="00C22EF1" w:rsidRPr="00190B36" w14:paraId="58C36994" w14:textId="77777777" w:rsidTr="00483F29">
        <w:trPr>
          <w:trHeight w:val="450"/>
        </w:trPr>
        <w:tc>
          <w:tcPr>
            <w:tcW w:w="9350" w:type="dxa"/>
          </w:tcPr>
          <w:p w14:paraId="61C18976" w14:textId="694FC7D5" w:rsidR="00C22EF1" w:rsidRPr="00B419B6" w:rsidRDefault="00483F29" w:rsidP="00483F29">
            <w:pPr>
              <w:widowControl w:val="0"/>
              <w:autoSpaceDE w:val="0"/>
              <w:autoSpaceDN w:val="0"/>
              <w:adjustRightInd w:val="0"/>
              <w:jc w:val="both"/>
              <w:rPr>
                <w:rFonts w:cs="Times"/>
                <w:color w:val="000000"/>
                <w:sz w:val="18"/>
                <w:szCs w:val="18"/>
                <w:lang w:val="es-ES_tradnl"/>
              </w:rPr>
            </w:pPr>
            <w:r w:rsidRPr="00B419B6">
              <w:rPr>
                <w:rFonts w:cs="Times"/>
                <w:b/>
                <w:bCs/>
                <w:color w:val="000000"/>
                <w:sz w:val="18"/>
                <w:szCs w:val="18"/>
                <w:lang w:val="es-ES_tradnl"/>
              </w:rPr>
              <w:t xml:space="preserve">Componente 1: Antecedentes de la organización y capacidad para implementar actividades para lograr los resultados </w:t>
            </w:r>
            <w:r w:rsidRPr="00B419B6">
              <w:rPr>
                <w:rFonts w:cs="Times"/>
                <w:color w:val="000000"/>
                <w:sz w:val="18"/>
                <w:szCs w:val="18"/>
                <w:lang w:val="es-ES_tradnl"/>
              </w:rPr>
              <w:t>(máx. 1.5 págs.)</w:t>
            </w:r>
            <w:r w:rsidR="00C22EF1" w:rsidRPr="00B419B6">
              <w:rPr>
                <w:rFonts w:cs="Times"/>
                <w:color w:val="000000"/>
                <w:sz w:val="18"/>
                <w:szCs w:val="18"/>
                <w:lang w:val="es-ES_tradnl"/>
              </w:rPr>
              <w:t xml:space="preserve"> </w:t>
            </w:r>
          </w:p>
        </w:tc>
      </w:tr>
    </w:tbl>
    <w:p w14:paraId="24858DB0" w14:textId="77777777" w:rsidR="00483F29" w:rsidRPr="00B419B6" w:rsidRDefault="00483F29" w:rsidP="00483F29">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proporcionar una visión general con los anexos que demuestren claramente que la organización postulante tiene la capacidad y el compromiso para implementar con éxito las actividades propuestas y obtener resultados. Los elementos clave que se cubrirán en esta sección incluyen: </w:t>
      </w:r>
    </w:p>
    <w:p w14:paraId="32994D2A" w14:textId="77777777" w:rsidR="00483F29" w:rsidRPr="00B419B6" w:rsidRDefault="00483F29" w:rsidP="00237CCB">
      <w:pPr>
        <w:pStyle w:val="ListParagraph"/>
        <w:widowControl w:val="0"/>
        <w:numPr>
          <w:ilvl w:val="0"/>
          <w:numId w:val="17"/>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Naturaleza de la organización- ¿es una organización comunitaria, una institución de investigación o capacitación, etc.? </w:t>
      </w:r>
    </w:p>
    <w:p w14:paraId="3E320EE3"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Misión general, propósito y programas/servicios básicos de la organización </w:t>
      </w:r>
    </w:p>
    <w:p w14:paraId="2171F102"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Grupos de población objetivo (mujeres, pueblos indígenas, jóvenes, etc.) </w:t>
      </w:r>
    </w:p>
    <w:p w14:paraId="2B37ABB3"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Enfoque organizacional (filosofía)- cómo la organización entrega sus proyectos, por ejemplo, sensibles al género, basados en derechos, etc. </w:t>
      </w:r>
    </w:p>
    <w:p w14:paraId="11C2C0EE"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Antigüedad y experiencia </w:t>
      </w:r>
    </w:p>
    <w:p w14:paraId="3F7E19B0" w14:textId="7A2A241B" w:rsidR="00C22EF1"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Visión general de la capacidad organizacional para el compromiso propuesto con ONU Mujeres. (técnica, gobierno y gestión, gestión financiera y administrativa)</w:t>
      </w:r>
    </w:p>
    <w:p w14:paraId="63AC5811" w14:textId="77777777" w:rsidR="00C22EF1" w:rsidRPr="00B419B6"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s-ES_tradnl"/>
        </w:rPr>
      </w:pPr>
    </w:p>
    <w:tbl>
      <w:tblPr>
        <w:tblStyle w:val="TableGrid4"/>
        <w:tblW w:w="0" w:type="auto"/>
        <w:tblLook w:val="04A0" w:firstRow="1" w:lastRow="0" w:firstColumn="1" w:lastColumn="0" w:noHBand="0" w:noVBand="1"/>
      </w:tblPr>
      <w:tblGrid>
        <w:gridCol w:w="9350"/>
      </w:tblGrid>
      <w:tr w:rsidR="00C22EF1" w:rsidRPr="00190B36" w14:paraId="61DB9C8F" w14:textId="77777777" w:rsidTr="00483F29">
        <w:trPr>
          <w:trHeight w:val="444"/>
        </w:trPr>
        <w:tc>
          <w:tcPr>
            <w:tcW w:w="9350" w:type="dxa"/>
            <w:vAlign w:val="center"/>
          </w:tcPr>
          <w:p w14:paraId="65BB69ED" w14:textId="18B7852C" w:rsidR="00C22EF1" w:rsidRPr="00B419B6" w:rsidRDefault="00483F29" w:rsidP="00483F29">
            <w:pPr>
              <w:widowControl w:val="0"/>
              <w:autoSpaceDE w:val="0"/>
              <w:autoSpaceDN w:val="0"/>
              <w:adjustRightInd w:val="0"/>
              <w:rPr>
                <w:rFonts w:cs="Times"/>
                <w:color w:val="000000"/>
                <w:sz w:val="18"/>
                <w:szCs w:val="18"/>
                <w:lang w:val="es-ES_tradnl"/>
              </w:rPr>
            </w:pPr>
            <w:r w:rsidRPr="00B419B6">
              <w:rPr>
                <w:rFonts w:cs="Calibri"/>
                <w:b/>
                <w:sz w:val="18"/>
                <w:szCs w:val="18"/>
                <w:lang w:val="es-ES_tradnl"/>
              </w:rPr>
              <w:t xml:space="preserve">Componente 2: Resultados esperados e indicadores </w:t>
            </w:r>
            <w:r w:rsidRPr="00B419B6">
              <w:rPr>
                <w:rFonts w:cs="Calibri"/>
                <w:sz w:val="18"/>
                <w:szCs w:val="18"/>
                <w:lang w:val="es-ES_tradnl"/>
              </w:rPr>
              <w:t>(máx. 1.5 págs.)</w:t>
            </w:r>
          </w:p>
        </w:tc>
      </w:tr>
    </w:tbl>
    <w:p w14:paraId="231D4D55" w14:textId="25AE3EBD"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articular la comprensión de la postulante de los Términos de referencia (TDR) de ONU Mujeres. Debe contener una declaración clara y específica de lo que la propuesta logrará en relación con el mandato de ONU Mujeres. Esto debería incluir: </w:t>
      </w:r>
    </w:p>
    <w:p w14:paraId="362C6EE6" w14:textId="0F8DFD0F" w:rsidR="00483F29" w:rsidRPr="00B419B6" w:rsidRDefault="00483F29" w:rsidP="00237CCB">
      <w:pPr>
        <w:pStyle w:val="ListParagraph"/>
        <w:widowControl w:val="0"/>
        <w:numPr>
          <w:ilvl w:val="0"/>
          <w:numId w:val="18"/>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La exposición del problema o los desafíos que se abordarán dado el contexto descrito en el TDR</w:t>
      </w:r>
    </w:p>
    <w:p w14:paraId="61A75029" w14:textId="77777777" w:rsidR="00483F29" w:rsidRPr="00B419B6" w:rsidRDefault="00483F29" w:rsidP="00483F29">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p>
    <w:p w14:paraId="51856FA2" w14:textId="39865A57" w:rsidR="00C22EF1" w:rsidRPr="00B419B6" w:rsidRDefault="00483F29" w:rsidP="00237CCB">
      <w:pPr>
        <w:pStyle w:val="ListParagraph"/>
        <w:widowControl w:val="0"/>
        <w:numPr>
          <w:ilvl w:val="0"/>
          <w:numId w:val="18"/>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lastRenderedPageBreak/>
        <w:t>Los resultados específicos esperados a través del compromiso de la postulante. Los resultados esperados son los cambios apreciables que se habrán producido al final de la intervención. Si no se proporcionan en el TOR, los resultados esperados deben tener indicadores, líneas base y objetivos. Proponer indicadores específicos y apreciables que formarán la base para el monitoreo y la evaluación. Estos indicadores se perfeccionarán y formarán una parte importante del acuerdo entre la organización postulante y ONU Mujeres.</w:t>
      </w:r>
    </w:p>
    <w:tbl>
      <w:tblPr>
        <w:tblStyle w:val="TableGrid4"/>
        <w:tblW w:w="0" w:type="auto"/>
        <w:tblLook w:val="04A0" w:firstRow="1" w:lastRow="0" w:firstColumn="1" w:lastColumn="0" w:noHBand="0" w:noVBand="1"/>
      </w:tblPr>
      <w:tblGrid>
        <w:gridCol w:w="9350"/>
      </w:tblGrid>
      <w:tr w:rsidR="00C22EF1" w:rsidRPr="00190B36" w14:paraId="517F8EEF" w14:textId="77777777" w:rsidTr="00483F29">
        <w:trPr>
          <w:trHeight w:val="413"/>
        </w:trPr>
        <w:tc>
          <w:tcPr>
            <w:tcW w:w="9350" w:type="dxa"/>
            <w:vAlign w:val="center"/>
          </w:tcPr>
          <w:p w14:paraId="07187CFC" w14:textId="76E90BA3" w:rsidR="00C22EF1" w:rsidRPr="00B419B6" w:rsidRDefault="00483F29" w:rsidP="00483F29">
            <w:pPr>
              <w:rPr>
                <w:rFonts w:cs="Calibri"/>
                <w:sz w:val="18"/>
                <w:szCs w:val="18"/>
                <w:lang w:val="es-ES_tradnl"/>
              </w:rPr>
            </w:pPr>
            <w:r w:rsidRPr="00B419B6">
              <w:rPr>
                <w:rFonts w:cs="Calibri"/>
                <w:b/>
                <w:sz w:val="18"/>
                <w:szCs w:val="18"/>
                <w:lang w:val="es-ES_tradnl"/>
              </w:rPr>
              <w:t xml:space="preserve">Componente 3: Descripción del enfoque técnico y actividades </w:t>
            </w:r>
            <w:r w:rsidRPr="00B419B6">
              <w:rPr>
                <w:rFonts w:cs="Calibri"/>
                <w:sz w:val="18"/>
                <w:szCs w:val="18"/>
                <w:lang w:val="es-ES_tradnl"/>
              </w:rPr>
              <w:t>(máx. 2.5 págs.)</w:t>
            </w:r>
          </w:p>
        </w:tc>
      </w:tr>
    </w:tbl>
    <w:p w14:paraId="5E85014A" w14:textId="77777777"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describir el enfoque técnico y debe ser capaz de mostrar la solidez y la adecuación del enfoque propuesto, lo que realmente se hará para producir los resultados esperados en términos de actividades. Debería haber un vínculo claro y directo entre las actividades y los resultados, al menos en el nivel de salida. También se deben describir estrategias específicas para apoyar el logro de resultados, como la creación de asociaciones, etc. </w:t>
      </w:r>
    </w:p>
    <w:p w14:paraId="2F8F506C" w14:textId="77777777"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Las descripciones de las actividades deben ser tan específicas como sea necesario, identificando que se hará, quien lo hará, cuándo se realizará (comienzo, duración, finalización) y dónde se realizará. Al describir las actividades, se debe hacer una indicación con respecto a las organizaciones y personas involucradas o que se benefician de la actividad. </w:t>
      </w:r>
    </w:p>
    <w:p w14:paraId="5E5F4AF5" w14:textId="15A80C32" w:rsidR="00C22EF1"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Esta narración se complementará con una presentación tabular que servirá como Plan de implementación, como se describe en el componente 4</w:t>
      </w:r>
      <w:r w:rsidR="00B910FE" w:rsidRPr="00B419B6">
        <w:rPr>
          <w:rFonts w:ascii="Calibri" w:eastAsia="Calibri" w:hAnsi="Calibri" w:cs="Times"/>
          <w:color w:val="000000"/>
          <w:sz w:val="18"/>
          <w:szCs w:val="18"/>
          <w:lang w:val="es-ES_tradnl"/>
        </w:rPr>
        <w:t>.</w:t>
      </w:r>
    </w:p>
    <w:tbl>
      <w:tblPr>
        <w:tblStyle w:val="TableGrid4"/>
        <w:tblW w:w="0" w:type="auto"/>
        <w:tblLook w:val="04A0" w:firstRow="1" w:lastRow="0" w:firstColumn="1" w:lastColumn="0" w:noHBand="0" w:noVBand="1"/>
      </w:tblPr>
      <w:tblGrid>
        <w:gridCol w:w="9350"/>
      </w:tblGrid>
      <w:tr w:rsidR="00C22EF1" w:rsidRPr="00190B36" w14:paraId="003837B0" w14:textId="77777777" w:rsidTr="00483F29">
        <w:trPr>
          <w:trHeight w:val="445"/>
        </w:trPr>
        <w:tc>
          <w:tcPr>
            <w:tcW w:w="9350" w:type="dxa"/>
            <w:vAlign w:val="center"/>
          </w:tcPr>
          <w:p w14:paraId="08CB7445" w14:textId="0BB2C897" w:rsidR="00C22EF1" w:rsidRPr="00B419B6" w:rsidRDefault="00483F29" w:rsidP="00483F29">
            <w:pPr>
              <w:spacing w:before="21" w:line="276" w:lineRule="auto"/>
              <w:rPr>
                <w:rFonts w:cs="Calibri"/>
                <w:sz w:val="18"/>
                <w:szCs w:val="18"/>
                <w:lang w:val="es-ES_tradnl"/>
              </w:rPr>
            </w:pPr>
            <w:r w:rsidRPr="00B419B6">
              <w:rPr>
                <w:rFonts w:cs="Calibri"/>
                <w:b/>
                <w:sz w:val="18"/>
                <w:szCs w:val="18"/>
                <w:lang w:val="es-ES_tradnl"/>
              </w:rPr>
              <w:t xml:space="preserve">Componente 4: Plan de implementación </w:t>
            </w:r>
            <w:r w:rsidRPr="00B419B6">
              <w:rPr>
                <w:rFonts w:cs="Calibri"/>
                <w:sz w:val="18"/>
                <w:szCs w:val="18"/>
                <w:lang w:val="es-ES_tradnl"/>
              </w:rPr>
              <w:t>(máx. 1.5 págs.)</w:t>
            </w:r>
          </w:p>
        </w:tc>
      </w:tr>
    </w:tbl>
    <w:p w14:paraId="07BD0C65" w14:textId="07E4A00B" w:rsidR="00C22EF1" w:rsidRPr="00B419B6" w:rsidRDefault="00483F29"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Esta sección se presenta en forma de tabla y se puede adjuntar como Anexo. Debe indicar la secuencia de todas las actividades principales y el marco de tiempo (duración). Proporcionando tantos detalles como sea necesario. El Plan de implementación debe mostrar un flujo lógico de actividades. Incluya en el Plan de implementación todos los informes de hitos requeridos y las revisiones de monitoreo</w:t>
      </w:r>
      <w:r w:rsidR="00C22EF1" w:rsidRPr="00B419B6">
        <w:rPr>
          <w:rFonts w:ascii="Calibri" w:eastAsia="Calibri" w:hAnsi="Calibri" w:cs="Times"/>
          <w:color w:val="000000"/>
          <w:sz w:val="18"/>
          <w:szCs w:val="18"/>
          <w:lang w:val="es-ES_tradnl"/>
        </w:rPr>
        <w:t xml:space="preserve">. </w:t>
      </w:r>
    </w:p>
    <w:p w14:paraId="38DBE4A5" w14:textId="77777777" w:rsidR="00483F29" w:rsidRPr="00B419B6" w:rsidRDefault="00483F29" w:rsidP="00483F29">
      <w:pPr>
        <w:pStyle w:val="Heading3"/>
        <w:spacing w:before="60"/>
        <w:ind w:left="219"/>
        <w:rPr>
          <w:rFonts w:ascii="Calibri" w:hAnsi="Calibri" w:cs="Calibri"/>
          <w:b/>
          <w:bCs/>
          <w:color w:val="auto"/>
          <w:sz w:val="18"/>
          <w:szCs w:val="18"/>
          <w:lang w:val="es-ES_tradnl"/>
        </w:rPr>
      </w:pPr>
      <w:r w:rsidRPr="00B419B6">
        <w:rPr>
          <w:rFonts w:ascii="Calibri" w:hAnsi="Calibri" w:cs="Calibri"/>
          <w:b/>
          <w:bCs/>
          <w:color w:val="auto"/>
          <w:sz w:val="18"/>
          <w:szCs w:val="18"/>
          <w:lang w:val="es-ES_tradnl"/>
        </w:rPr>
        <w:t>Plan de implementación</w:t>
      </w:r>
    </w:p>
    <w:p w14:paraId="66DF52CC" w14:textId="77777777" w:rsidR="00483F29" w:rsidRPr="00B419B6" w:rsidRDefault="00483F29" w:rsidP="00483F29">
      <w:pPr>
        <w:pStyle w:val="BodyText"/>
        <w:spacing w:before="2" w:after="1"/>
        <w:rPr>
          <w:rFonts w:ascii="Calibri" w:hAnsi="Calibri" w:cs="Calibri"/>
          <w:b/>
          <w:sz w:val="18"/>
          <w:szCs w:val="18"/>
          <w:lang w:val="es-ES_tradnl"/>
        </w:rPr>
      </w:pPr>
    </w:p>
    <w:tbl>
      <w:tblPr>
        <w:tblW w:w="1009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1784"/>
        <w:gridCol w:w="454"/>
        <w:gridCol w:w="454"/>
        <w:gridCol w:w="454"/>
        <w:gridCol w:w="454"/>
        <w:gridCol w:w="454"/>
        <w:gridCol w:w="454"/>
        <w:gridCol w:w="454"/>
        <w:gridCol w:w="454"/>
        <w:gridCol w:w="454"/>
        <w:gridCol w:w="454"/>
        <w:gridCol w:w="454"/>
        <w:gridCol w:w="481"/>
      </w:tblGrid>
      <w:tr w:rsidR="00483F29" w:rsidRPr="00B419B6" w14:paraId="2FFEC9BC" w14:textId="77777777" w:rsidTr="00CF52A2">
        <w:trPr>
          <w:trHeight w:val="448"/>
        </w:trPr>
        <w:tc>
          <w:tcPr>
            <w:tcW w:w="2831" w:type="dxa"/>
            <w:vAlign w:val="center"/>
          </w:tcPr>
          <w:p w14:paraId="2078598B" w14:textId="77777777" w:rsidR="00483F29" w:rsidRPr="00B419B6" w:rsidRDefault="00483F29" w:rsidP="00CF52A2">
            <w:pPr>
              <w:pStyle w:val="TableParagraph"/>
              <w:ind w:left="107"/>
              <w:rPr>
                <w:sz w:val="18"/>
                <w:szCs w:val="18"/>
                <w:lang w:val="es-ES_tradnl"/>
              </w:rPr>
            </w:pPr>
            <w:r w:rsidRPr="00B419B6">
              <w:rPr>
                <w:sz w:val="18"/>
                <w:szCs w:val="18"/>
                <w:lang w:val="es-ES_tradnl"/>
              </w:rPr>
              <w:t>Proyecto No:</w:t>
            </w:r>
          </w:p>
        </w:tc>
        <w:tc>
          <w:tcPr>
            <w:tcW w:w="7259" w:type="dxa"/>
            <w:gridSpan w:val="13"/>
            <w:vAlign w:val="center"/>
          </w:tcPr>
          <w:p w14:paraId="440FDF85" w14:textId="77777777" w:rsidR="00483F29" w:rsidRPr="00B419B6" w:rsidRDefault="00483F29" w:rsidP="00CF52A2">
            <w:pPr>
              <w:pStyle w:val="BodyText"/>
              <w:spacing w:after="0" w:line="240" w:lineRule="auto"/>
              <w:ind w:left="107" w:right="112"/>
              <w:rPr>
                <w:rFonts w:ascii="Calibri" w:hAnsi="Calibri" w:cs="Calibri"/>
                <w:b/>
                <w:sz w:val="18"/>
                <w:szCs w:val="18"/>
                <w:lang w:val="es-ES_tradnl"/>
              </w:rPr>
            </w:pPr>
          </w:p>
        </w:tc>
      </w:tr>
      <w:tr w:rsidR="00483F29" w:rsidRPr="00190B36" w14:paraId="4C7CBB5B" w14:textId="77777777" w:rsidTr="00CF52A2">
        <w:trPr>
          <w:trHeight w:val="450"/>
        </w:trPr>
        <w:tc>
          <w:tcPr>
            <w:tcW w:w="10090" w:type="dxa"/>
            <w:gridSpan w:val="14"/>
            <w:vAlign w:val="center"/>
          </w:tcPr>
          <w:p w14:paraId="5C8DF1A9" w14:textId="77777777" w:rsidR="00483F29" w:rsidRPr="00B419B6" w:rsidRDefault="00483F29" w:rsidP="00CF52A2">
            <w:pPr>
              <w:pStyle w:val="TableParagraph"/>
              <w:ind w:left="107"/>
              <w:rPr>
                <w:sz w:val="18"/>
                <w:szCs w:val="18"/>
                <w:lang w:val="es-ES_tradnl"/>
              </w:rPr>
            </w:pPr>
            <w:r w:rsidRPr="00B419B6">
              <w:rPr>
                <w:sz w:val="18"/>
                <w:szCs w:val="18"/>
                <w:lang w:val="es-ES_tradnl"/>
              </w:rPr>
              <w:t>Nombre de la organización postulante:</w:t>
            </w:r>
          </w:p>
        </w:tc>
      </w:tr>
      <w:tr w:rsidR="00483F29" w:rsidRPr="00B419B6" w14:paraId="0E254659" w14:textId="77777777" w:rsidTr="00CF52A2">
        <w:trPr>
          <w:trHeight w:val="580"/>
        </w:trPr>
        <w:tc>
          <w:tcPr>
            <w:tcW w:w="10090" w:type="dxa"/>
            <w:gridSpan w:val="14"/>
            <w:vAlign w:val="center"/>
          </w:tcPr>
          <w:p w14:paraId="682C7F87" w14:textId="77777777" w:rsidR="00483F29" w:rsidRPr="00B419B6" w:rsidRDefault="00483F29" w:rsidP="00CF52A2">
            <w:pPr>
              <w:pStyle w:val="ListParagraph"/>
              <w:tabs>
                <w:tab w:val="left" w:pos="783"/>
              </w:tabs>
              <w:spacing w:after="0" w:line="240" w:lineRule="auto"/>
              <w:ind w:left="107"/>
              <w:rPr>
                <w:rFonts w:ascii="Calibri" w:hAnsi="Calibri" w:cs="Calibri"/>
                <w:sz w:val="18"/>
                <w:szCs w:val="18"/>
                <w:lang w:val="es-ES_tradnl"/>
              </w:rPr>
            </w:pPr>
            <w:r w:rsidRPr="00B419B6">
              <w:rPr>
                <w:rFonts w:ascii="Calibri" w:hAnsi="Calibri" w:cs="Calibri"/>
                <w:sz w:val="18"/>
                <w:szCs w:val="18"/>
                <w:lang w:val="es-ES_tradnl"/>
              </w:rPr>
              <w:t xml:space="preserve">Breve descripción del proyecto: </w:t>
            </w:r>
          </w:p>
        </w:tc>
      </w:tr>
      <w:tr w:rsidR="00483F29" w:rsidRPr="00190B36" w14:paraId="2A031C38" w14:textId="77777777" w:rsidTr="00CF52A2">
        <w:trPr>
          <w:trHeight w:val="450"/>
        </w:trPr>
        <w:tc>
          <w:tcPr>
            <w:tcW w:w="10090" w:type="dxa"/>
            <w:gridSpan w:val="14"/>
            <w:vAlign w:val="center"/>
          </w:tcPr>
          <w:p w14:paraId="470871D0" w14:textId="77777777" w:rsidR="00483F29" w:rsidRPr="00B419B6" w:rsidRDefault="00483F29" w:rsidP="00CF52A2">
            <w:pPr>
              <w:pStyle w:val="TableParagraph"/>
              <w:ind w:left="171"/>
              <w:rPr>
                <w:sz w:val="18"/>
                <w:szCs w:val="18"/>
                <w:lang w:val="es-ES_tradnl"/>
              </w:rPr>
            </w:pPr>
            <w:r w:rsidRPr="00B419B6">
              <w:rPr>
                <w:sz w:val="18"/>
                <w:szCs w:val="18"/>
                <w:lang w:val="es-ES_tradnl"/>
              </w:rPr>
              <w:t>Fecha de inicio y fin del proyecto:</w:t>
            </w:r>
          </w:p>
        </w:tc>
      </w:tr>
      <w:tr w:rsidR="00483F29" w:rsidRPr="00B419B6" w14:paraId="42B53A6C" w14:textId="77777777" w:rsidTr="00CF52A2">
        <w:trPr>
          <w:trHeight w:val="739"/>
        </w:trPr>
        <w:tc>
          <w:tcPr>
            <w:tcW w:w="10090" w:type="dxa"/>
            <w:gridSpan w:val="14"/>
            <w:vAlign w:val="center"/>
          </w:tcPr>
          <w:p w14:paraId="545E5A26" w14:textId="77777777" w:rsidR="00483F29" w:rsidRPr="00B419B6" w:rsidRDefault="00483F29" w:rsidP="00CF52A2">
            <w:pPr>
              <w:pStyle w:val="TableParagraph"/>
              <w:ind w:left="108" w:right="223"/>
              <w:rPr>
                <w:sz w:val="18"/>
                <w:szCs w:val="18"/>
                <w:lang w:val="es-ES_tradnl"/>
              </w:rPr>
            </w:pPr>
            <w:r w:rsidRPr="00B419B6">
              <w:rPr>
                <w:w w:val="95"/>
                <w:sz w:val="18"/>
                <w:szCs w:val="18"/>
                <w:lang w:val="es-ES_tradnl"/>
              </w:rPr>
              <w:t>Breve descripción de los resultados específicos (por ejemplo, outputs) con los correspondientes indicadores, líneas de base y objetivos. Repita para cada resultado</w:t>
            </w:r>
          </w:p>
        </w:tc>
      </w:tr>
      <w:tr w:rsidR="00483F29" w:rsidRPr="00190B36" w14:paraId="390DDF1B" w14:textId="77777777" w:rsidTr="00CF52A2">
        <w:trPr>
          <w:trHeight w:val="738"/>
        </w:trPr>
        <w:tc>
          <w:tcPr>
            <w:tcW w:w="4615" w:type="dxa"/>
            <w:gridSpan w:val="2"/>
            <w:vAlign w:val="center"/>
          </w:tcPr>
          <w:p w14:paraId="3D8F1A2D" w14:textId="77777777" w:rsidR="00483F29" w:rsidRPr="00B419B6" w:rsidRDefault="00483F29" w:rsidP="00CF52A2">
            <w:pPr>
              <w:pStyle w:val="TableParagraph"/>
              <w:ind w:left="107" w:right="276"/>
              <w:rPr>
                <w:sz w:val="18"/>
                <w:szCs w:val="18"/>
                <w:lang w:val="es-ES_tradnl"/>
              </w:rPr>
            </w:pPr>
            <w:r w:rsidRPr="00B419B6">
              <w:rPr>
                <w:w w:val="95"/>
                <w:sz w:val="18"/>
                <w:szCs w:val="18"/>
                <w:lang w:val="es-ES_tradnl"/>
              </w:rPr>
              <w:t>Lista de actividades necesarias para producir los resultados. Indicando quien es responsable para cada actividad</w:t>
            </w:r>
            <w:r w:rsidRPr="00B419B6">
              <w:rPr>
                <w:sz w:val="18"/>
                <w:szCs w:val="18"/>
                <w:lang w:val="es-ES_tradnl"/>
              </w:rPr>
              <w:t>.</w:t>
            </w:r>
          </w:p>
        </w:tc>
        <w:tc>
          <w:tcPr>
            <w:tcW w:w="5475" w:type="dxa"/>
            <w:gridSpan w:val="12"/>
            <w:vAlign w:val="center"/>
          </w:tcPr>
          <w:p w14:paraId="35EBFB21" w14:textId="77777777" w:rsidR="00483F29" w:rsidRPr="00B419B6" w:rsidRDefault="00483F29" w:rsidP="00CF52A2">
            <w:pPr>
              <w:pStyle w:val="TableParagraph"/>
              <w:ind w:left="493"/>
              <w:rPr>
                <w:b/>
                <w:bCs/>
                <w:sz w:val="18"/>
                <w:szCs w:val="18"/>
                <w:lang w:val="es-ES_tradnl"/>
              </w:rPr>
            </w:pPr>
            <w:r w:rsidRPr="00B419B6">
              <w:rPr>
                <w:b/>
                <w:bCs/>
                <w:sz w:val="18"/>
                <w:szCs w:val="18"/>
                <w:lang w:val="es-ES_tradnl"/>
              </w:rPr>
              <w:t>Duración de la actividad en meses</w:t>
            </w:r>
          </w:p>
        </w:tc>
      </w:tr>
      <w:tr w:rsidR="00483F29" w:rsidRPr="00B419B6" w14:paraId="673D7621" w14:textId="77777777" w:rsidTr="00CF52A2">
        <w:trPr>
          <w:trHeight w:val="450"/>
        </w:trPr>
        <w:tc>
          <w:tcPr>
            <w:tcW w:w="2831" w:type="dxa"/>
            <w:vAlign w:val="center"/>
          </w:tcPr>
          <w:p w14:paraId="6434D889" w14:textId="77777777" w:rsidR="00483F29" w:rsidRPr="00B419B6" w:rsidRDefault="00483F29" w:rsidP="00CF52A2">
            <w:pPr>
              <w:pStyle w:val="TableParagraph"/>
              <w:ind w:left="107"/>
              <w:jc w:val="center"/>
              <w:rPr>
                <w:b/>
                <w:bCs/>
                <w:sz w:val="18"/>
                <w:szCs w:val="18"/>
                <w:lang w:val="es-ES_tradnl"/>
              </w:rPr>
            </w:pPr>
            <w:r w:rsidRPr="00B419B6">
              <w:rPr>
                <w:b/>
                <w:bCs/>
                <w:sz w:val="18"/>
                <w:szCs w:val="18"/>
                <w:lang w:val="es-ES_tradnl"/>
              </w:rPr>
              <w:t>Actividad</w:t>
            </w:r>
          </w:p>
        </w:tc>
        <w:tc>
          <w:tcPr>
            <w:tcW w:w="1784" w:type="dxa"/>
            <w:vAlign w:val="center"/>
          </w:tcPr>
          <w:p w14:paraId="5A63F5C8" w14:textId="77777777" w:rsidR="00483F29" w:rsidRPr="00B419B6" w:rsidRDefault="00483F29" w:rsidP="00CF52A2">
            <w:pPr>
              <w:pStyle w:val="TableParagraph"/>
              <w:ind w:left="108"/>
              <w:jc w:val="center"/>
              <w:rPr>
                <w:b/>
                <w:bCs/>
                <w:sz w:val="18"/>
                <w:szCs w:val="18"/>
                <w:lang w:val="es-ES_tradnl"/>
              </w:rPr>
            </w:pPr>
            <w:r w:rsidRPr="00B419B6">
              <w:rPr>
                <w:b/>
                <w:bCs/>
                <w:sz w:val="18"/>
                <w:szCs w:val="18"/>
                <w:lang w:val="es-ES_tradnl"/>
              </w:rPr>
              <w:t>Responsable</w:t>
            </w:r>
          </w:p>
        </w:tc>
        <w:tc>
          <w:tcPr>
            <w:tcW w:w="454" w:type="dxa"/>
            <w:vAlign w:val="center"/>
          </w:tcPr>
          <w:p w14:paraId="47D8D6B8" w14:textId="77777777" w:rsidR="00483F29" w:rsidRPr="00B419B6" w:rsidRDefault="00483F29" w:rsidP="00CF52A2">
            <w:pPr>
              <w:pStyle w:val="TableParagraph"/>
              <w:ind w:left="109"/>
              <w:jc w:val="center"/>
              <w:rPr>
                <w:sz w:val="18"/>
                <w:szCs w:val="18"/>
                <w:lang w:val="es-ES_tradnl"/>
              </w:rPr>
            </w:pPr>
            <w:r w:rsidRPr="00B419B6">
              <w:rPr>
                <w:sz w:val="18"/>
                <w:szCs w:val="18"/>
                <w:lang w:val="es-ES_tradnl"/>
              </w:rPr>
              <w:t>1</w:t>
            </w:r>
          </w:p>
        </w:tc>
        <w:tc>
          <w:tcPr>
            <w:tcW w:w="454" w:type="dxa"/>
            <w:vAlign w:val="center"/>
          </w:tcPr>
          <w:p w14:paraId="64B21B3F" w14:textId="77777777" w:rsidR="00483F29" w:rsidRPr="00B419B6" w:rsidRDefault="00483F29" w:rsidP="00CF52A2">
            <w:pPr>
              <w:pStyle w:val="TableParagraph"/>
              <w:ind w:left="110"/>
              <w:jc w:val="center"/>
              <w:rPr>
                <w:sz w:val="18"/>
                <w:szCs w:val="18"/>
                <w:lang w:val="es-ES_tradnl"/>
              </w:rPr>
            </w:pPr>
            <w:r w:rsidRPr="00B419B6">
              <w:rPr>
                <w:sz w:val="18"/>
                <w:szCs w:val="18"/>
                <w:lang w:val="es-ES_tradnl"/>
              </w:rPr>
              <w:t>2</w:t>
            </w:r>
          </w:p>
        </w:tc>
        <w:tc>
          <w:tcPr>
            <w:tcW w:w="454" w:type="dxa"/>
            <w:vAlign w:val="center"/>
          </w:tcPr>
          <w:p w14:paraId="1FCC27E4" w14:textId="77777777" w:rsidR="00483F29" w:rsidRPr="00B419B6" w:rsidRDefault="00483F29" w:rsidP="00CF52A2">
            <w:pPr>
              <w:pStyle w:val="TableParagraph"/>
              <w:ind w:left="111"/>
              <w:jc w:val="center"/>
              <w:rPr>
                <w:sz w:val="18"/>
                <w:szCs w:val="18"/>
                <w:lang w:val="es-ES_tradnl"/>
              </w:rPr>
            </w:pPr>
            <w:r w:rsidRPr="00B419B6">
              <w:rPr>
                <w:sz w:val="18"/>
                <w:szCs w:val="18"/>
                <w:lang w:val="es-ES_tradnl"/>
              </w:rPr>
              <w:t>3</w:t>
            </w:r>
          </w:p>
        </w:tc>
        <w:tc>
          <w:tcPr>
            <w:tcW w:w="454" w:type="dxa"/>
            <w:vAlign w:val="center"/>
          </w:tcPr>
          <w:p w14:paraId="76230DCC" w14:textId="77777777" w:rsidR="00483F29" w:rsidRPr="00B419B6" w:rsidRDefault="00483F29" w:rsidP="00CF52A2">
            <w:pPr>
              <w:pStyle w:val="TableParagraph"/>
              <w:ind w:left="-2" w:firstLine="2"/>
              <w:jc w:val="center"/>
              <w:rPr>
                <w:sz w:val="18"/>
                <w:szCs w:val="18"/>
                <w:lang w:val="es-ES_tradnl"/>
              </w:rPr>
            </w:pPr>
            <w:r w:rsidRPr="00B419B6">
              <w:rPr>
                <w:sz w:val="18"/>
                <w:szCs w:val="18"/>
                <w:lang w:val="es-ES_tradnl"/>
              </w:rPr>
              <w:t>4</w:t>
            </w:r>
          </w:p>
        </w:tc>
        <w:tc>
          <w:tcPr>
            <w:tcW w:w="454" w:type="dxa"/>
            <w:vAlign w:val="center"/>
          </w:tcPr>
          <w:p w14:paraId="39D53F40" w14:textId="77777777" w:rsidR="00483F29" w:rsidRPr="00B419B6" w:rsidRDefault="00483F29" w:rsidP="00CF52A2">
            <w:pPr>
              <w:pStyle w:val="TableParagraph"/>
              <w:ind w:left="113"/>
              <w:jc w:val="center"/>
              <w:rPr>
                <w:sz w:val="18"/>
                <w:szCs w:val="18"/>
                <w:lang w:val="es-ES_tradnl"/>
              </w:rPr>
            </w:pPr>
            <w:r w:rsidRPr="00B419B6">
              <w:rPr>
                <w:sz w:val="18"/>
                <w:szCs w:val="18"/>
                <w:lang w:val="es-ES_tradnl"/>
              </w:rPr>
              <w:t>5</w:t>
            </w:r>
          </w:p>
        </w:tc>
        <w:tc>
          <w:tcPr>
            <w:tcW w:w="454" w:type="dxa"/>
            <w:vAlign w:val="center"/>
          </w:tcPr>
          <w:p w14:paraId="44E842B5" w14:textId="77777777" w:rsidR="00483F29" w:rsidRPr="00B419B6" w:rsidRDefault="00483F29" w:rsidP="00CF52A2">
            <w:pPr>
              <w:pStyle w:val="TableParagraph"/>
              <w:ind w:left="113"/>
              <w:jc w:val="center"/>
              <w:rPr>
                <w:sz w:val="18"/>
                <w:szCs w:val="18"/>
                <w:lang w:val="es-ES_tradnl"/>
              </w:rPr>
            </w:pPr>
            <w:r w:rsidRPr="00B419B6">
              <w:rPr>
                <w:sz w:val="18"/>
                <w:szCs w:val="18"/>
                <w:lang w:val="es-ES_tradnl"/>
              </w:rPr>
              <w:t>6</w:t>
            </w:r>
          </w:p>
        </w:tc>
        <w:tc>
          <w:tcPr>
            <w:tcW w:w="454" w:type="dxa"/>
            <w:vAlign w:val="center"/>
          </w:tcPr>
          <w:p w14:paraId="1D53E609" w14:textId="77777777" w:rsidR="00483F29" w:rsidRPr="00B419B6" w:rsidRDefault="00483F29" w:rsidP="00CF52A2">
            <w:pPr>
              <w:pStyle w:val="TableParagraph"/>
              <w:ind w:left="114"/>
              <w:jc w:val="center"/>
              <w:rPr>
                <w:sz w:val="18"/>
                <w:szCs w:val="18"/>
                <w:lang w:val="es-ES_tradnl"/>
              </w:rPr>
            </w:pPr>
            <w:r w:rsidRPr="00B419B6">
              <w:rPr>
                <w:sz w:val="18"/>
                <w:szCs w:val="18"/>
                <w:lang w:val="es-ES_tradnl"/>
              </w:rPr>
              <w:t>7</w:t>
            </w:r>
          </w:p>
        </w:tc>
        <w:tc>
          <w:tcPr>
            <w:tcW w:w="454" w:type="dxa"/>
            <w:vAlign w:val="center"/>
          </w:tcPr>
          <w:p w14:paraId="36AC974D" w14:textId="77777777" w:rsidR="00483F29" w:rsidRPr="00B419B6" w:rsidRDefault="00483F29" w:rsidP="00CF52A2">
            <w:pPr>
              <w:pStyle w:val="TableParagraph"/>
              <w:ind w:left="115"/>
              <w:jc w:val="center"/>
              <w:rPr>
                <w:sz w:val="18"/>
                <w:szCs w:val="18"/>
                <w:lang w:val="es-ES_tradnl"/>
              </w:rPr>
            </w:pPr>
            <w:r w:rsidRPr="00B419B6">
              <w:rPr>
                <w:sz w:val="18"/>
                <w:szCs w:val="18"/>
                <w:lang w:val="es-ES_tradnl"/>
              </w:rPr>
              <w:t>8</w:t>
            </w:r>
          </w:p>
        </w:tc>
        <w:tc>
          <w:tcPr>
            <w:tcW w:w="454" w:type="dxa"/>
            <w:vAlign w:val="center"/>
          </w:tcPr>
          <w:p w14:paraId="16352903" w14:textId="77777777" w:rsidR="00483F29" w:rsidRPr="00B419B6" w:rsidRDefault="00483F29" w:rsidP="00CF52A2">
            <w:pPr>
              <w:pStyle w:val="TableParagraph"/>
              <w:ind w:left="116"/>
              <w:jc w:val="center"/>
              <w:rPr>
                <w:sz w:val="18"/>
                <w:szCs w:val="18"/>
                <w:lang w:val="es-ES_tradnl"/>
              </w:rPr>
            </w:pPr>
            <w:r w:rsidRPr="00B419B6">
              <w:rPr>
                <w:sz w:val="18"/>
                <w:szCs w:val="18"/>
                <w:lang w:val="es-ES_tradnl"/>
              </w:rPr>
              <w:t>9</w:t>
            </w:r>
          </w:p>
        </w:tc>
        <w:tc>
          <w:tcPr>
            <w:tcW w:w="454" w:type="dxa"/>
            <w:vAlign w:val="center"/>
          </w:tcPr>
          <w:p w14:paraId="107308DF" w14:textId="77777777" w:rsidR="00483F29" w:rsidRPr="00B419B6" w:rsidRDefault="00483F29" w:rsidP="00CF52A2">
            <w:pPr>
              <w:pStyle w:val="TableParagraph"/>
              <w:ind w:left="117"/>
              <w:jc w:val="center"/>
              <w:rPr>
                <w:sz w:val="18"/>
                <w:szCs w:val="18"/>
                <w:lang w:val="es-ES_tradnl"/>
              </w:rPr>
            </w:pPr>
            <w:r w:rsidRPr="00B419B6">
              <w:rPr>
                <w:sz w:val="18"/>
                <w:szCs w:val="18"/>
                <w:lang w:val="es-ES_tradnl"/>
              </w:rPr>
              <w:t>10</w:t>
            </w:r>
          </w:p>
        </w:tc>
        <w:tc>
          <w:tcPr>
            <w:tcW w:w="454" w:type="dxa"/>
            <w:vAlign w:val="center"/>
          </w:tcPr>
          <w:p w14:paraId="28281001" w14:textId="77777777" w:rsidR="00483F29" w:rsidRPr="00B419B6" w:rsidRDefault="00483F29" w:rsidP="00CF52A2">
            <w:pPr>
              <w:pStyle w:val="TableParagraph"/>
              <w:ind w:left="118"/>
              <w:jc w:val="center"/>
              <w:rPr>
                <w:sz w:val="18"/>
                <w:szCs w:val="18"/>
                <w:lang w:val="es-ES_tradnl"/>
              </w:rPr>
            </w:pPr>
            <w:r w:rsidRPr="00B419B6">
              <w:rPr>
                <w:sz w:val="18"/>
                <w:szCs w:val="18"/>
                <w:lang w:val="es-ES_tradnl"/>
              </w:rPr>
              <w:t>11</w:t>
            </w:r>
          </w:p>
        </w:tc>
        <w:tc>
          <w:tcPr>
            <w:tcW w:w="481" w:type="dxa"/>
            <w:vAlign w:val="center"/>
          </w:tcPr>
          <w:p w14:paraId="23FACAA9" w14:textId="77777777" w:rsidR="00483F29" w:rsidRPr="00B419B6" w:rsidRDefault="00483F29" w:rsidP="00CF52A2">
            <w:pPr>
              <w:pStyle w:val="TableParagraph"/>
              <w:ind w:left="119"/>
              <w:jc w:val="center"/>
              <w:rPr>
                <w:sz w:val="18"/>
                <w:szCs w:val="18"/>
                <w:lang w:val="es-ES_tradnl"/>
              </w:rPr>
            </w:pPr>
            <w:r w:rsidRPr="00B419B6">
              <w:rPr>
                <w:sz w:val="18"/>
                <w:szCs w:val="18"/>
                <w:lang w:val="es-ES_tradnl"/>
              </w:rPr>
              <w:t>12</w:t>
            </w:r>
          </w:p>
        </w:tc>
      </w:tr>
      <w:tr w:rsidR="00483F29" w:rsidRPr="00B419B6" w14:paraId="65E0F89A" w14:textId="77777777" w:rsidTr="00CF52A2">
        <w:trPr>
          <w:trHeight w:val="899"/>
        </w:trPr>
        <w:tc>
          <w:tcPr>
            <w:tcW w:w="2831" w:type="dxa"/>
            <w:vAlign w:val="center"/>
          </w:tcPr>
          <w:p w14:paraId="3BE9CDCB" w14:textId="77777777" w:rsidR="00483F29" w:rsidRPr="00B419B6" w:rsidRDefault="00483F29" w:rsidP="003C493C">
            <w:pPr>
              <w:pStyle w:val="TableParagraph"/>
              <w:ind w:left="107"/>
              <w:rPr>
                <w:sz w:val="18"/>
                <w:szCs w:val="18"/>
                <w:lang w:val="es-ES_tradnl"/>
              </w:rPr>
            </w:pPr>
            <w:r w:rsidRPr="00B419B6">
              <w:rPr>
                <w:sz w:val="18"/>
                <w:szCs w:val="18"/>
                <w:lang w:val="es-ES_tradnl"/>
              </w:rPr>
              <w:t>1.1</w:t>
            </w:r>
          </w:p>
        </w:tc>
        <w:tc>
          <w:tcPr>
            <w:tcW w:w="1784" w:type="dxa"/>
            <w:vAlign w:val="center"/>
          </w:tcPr>
          <w:p w14:paraId="1388BD9D" w14:textId="77777777" w:rsidR="00483F29" w:rsidRPr="00B419B6" w:rsidRDefault="00483F29" w:rsidP="003C493C">
            <w:pPr>
              <w:pStyle w:val="TableParagraph"/>
              <w:rPr>
                <w:sz w:val="18"/>
                <w:szCs w:val="18"/>
                <w:lang w:val="es-ES_tradnl"/>
              </w:rPr>
            </w:pPr>
          </w:p>
        </w:tc>
        <w:tc>
          <w:tcPr>
            <w:tcW w:w="454" w:type="dxa"/>
            <w:vAlign w:val="center"/>
          </w:tcPr>
          <w:p w14:paraId="7FDEF3D7" w14:textId="77777777" w:rsidR="00483F29" w:rsidRPr="00B419B6" w:rsidRDefault="00483F29" w:rsidP="003C493C">
            <w:pPr>
              <w:pStyle w:val="TableParagraph"/>
              <w:rPr>
                <w:sz w:val="18"/>
                <w:szCs w:val="18"/>
                <w:lang w:val="es-ES_tradnl"/>
              </w:rPr>
            </w:pPr>
          </w:p>
        </w:tc>
        <w:tc>
          <w:tcPr>
            <w:tcW w:w="454" w:type="dxa"/>
            <w:vAlign w:val="center"/>
          </w:tcPr>
          <w:p w14:paraId="273D8E12" w14:textId="77777777" w:rsidR="00483F29" w:rsidRPr="00B419B6" w:rsidRDefault="00483F29" w:rsidP="003C493C">
            <w:pPr>
              <w:pStyle w:val="TableParagraph"/>
              <w:rPr>
                <w:sz w:val="18"/>
                <w:szCs w:val="18"/>
                <w:lang w:val="es-ES_tradnl"/>
              </w:rPr>
            </w:pPr>
          </w:p>
        </w:tc>
        <w:tc>
          <w:tcPr>
            <w:tcW w:w="454" w:type="dxa"/>
            <w:vAlign w:val="center"/>
          </w:tcPr>
          <w:p w14:paraId="7F8011E4" w14:textId="77777777" w:rsidR="00483F29" w:rsidRPr="00B419B6" w:rsidRDefault="00483F29" w:rsidP="003C493C">
            <w:pPr>
              <w:pStyle w:val="TableParagraph"/>
              <w:rPr>
                <w:sz w:val="18"/>
                <w:szCs w:val="18"/>
                <w:lang w:val="es-ES_tradnl"/>
              </w:rPr>
            </w:pPr>
          </w:p>
        </w:tc>
        <w:tc>
          <w:tcPr>
            <w:tcW w:w="454" w:type="dxa"/>
            <w:vAlign w:val="center"/>
          </w:tcPr>
          <w:p w14:paraId="6F3B515C" w14:textId="77777777" w:rsidR="00483F29" w:rsidRPr="00B419B6" w:rsidRDefault="00483F29" w:rsidP="003C493C">
            <w:pPr>
              <w:pStyle w:val="TableParagraph"/>
              <w:rPr>
                <w:sz w:val="18"/>
                <w:szCs w:val="18"/>
                <w:lang w:val="es-ES_tradnl"/>
              </w:rPr>
            </w:pPr>
          </w:p>
        </w:tc>
        <w:tc>
          <w:tcPr>
            <w:tcW w:w="454" w:type="dxa"/>
            <w:vAlign w:val="center"/>
          </w:tcPr>
          <w:p w14:paraId="51AD283D" w14:textId="77777777" w:rsidR="00483F29" w:rsidRPr="00B419B6" w:rsidRDefault="00483F29" w:rsidP="003C493C">
            <w:pPr>
              <w:pStyle w:val="TableParagraph"/>
              <w:rPr>
                <w:sz w:val="18"/>
                <w:szCs w:val="18"/>
                <w:lang w:val="es-ES_tradnl"/>
              </w:rPr>
            </w:pPr>
          </w:p>
        </w:tc>
        <w:tc>
          <w:tcPr>
            <w:tcW w:w="454" w:type="dxa"/>
            <w:vAlign w:val="center"/>
          </w:tcPr>
          <w:p w14:paraId="7AED82B3" w14:textId="77777777" w:rsidR="00483F29" w:rsidRPr="00B419B6" w:rsidRDefault="00483F29" w:rsidP="003C493C">
            <w:pPr>
              <w:pStyle w:val="TableParagraph"/>
              <w:rPr>
                <w:sz w:val="18"/>
                <w:szCs w:val="18"/>
                <w:lang w:val="es-ES_tradnl"/>
              </w:rPr>
            </w:pPr>
          </w:p>
        </w:tc>
        <w:tc>
          <w:tcPr>
            <w:tcW w:w="454" w:type="dxa"/>
            <w:vAlign w:val="center"/>
          </w:tcPr>
          <w:p w14:paraId="04BC055E" w14:textId="77777777" w:rsidR="00483F29" w:rsidRPr="00B419B6" w:rsidRDefault="00483F29" w:rsidP="003C493C">
            <w:pPr>
              <w:pStyle w:val="TableParagraph"/>
              <w:rPr>
                <w:sz w:val="18"/>
                <w:szCs w:val="18"/>
                <w:lang w:val="es-ES_tradnl"/>
              </w:rPr>
            </w:pPr>
          </w:p>
        </w:tc>
        <w:tc>
          <w:tcPr>
            <w:tcW w:w="454" w:type="dxa"/>
            <w:vAlign w:val="center"/>
          </w:tcPr>
          <w:p w14:paraId="3C268FD6" w14:textId="77777777" w:rsidR="00483F29" w:rsidRPr="00B419B6" w:rsidRDefault="00483F29" w:rsidP="003C493C">
            <w:pPr>
              <w:pStyle w:val="TableParagraph"/>
              <w:rPr>
                <w:sz w:val="18"/>
                <w:szCs w:val="18"/>
                <w:lang w:val="es-ES_tradnl"/>
              </w:rPr>
            </w:pPr>
          </w:p>
        </w:tc>
        <w:tc>
          <w:tcPr>
            <w:tcW w:w="454" w:type="dxa"/>
            <w:vAlign w:val="center"/>
          </w:tcPr>
          <w:p w14:paraId="2E68D06C" w14:textId="77777777" w:rsidR="00483F29" w:rsidRPr="00B419B6" w:rsidRDefault="00483F29" w:rsidP="003C493C">
            <w:pPr>
              <w:pStyle w:val="TableParagraph"/>
              <w:rPr>
                <w:sz w:val="18"/>
                <w:szCs w:val="18"/>
                <w:lang w:val="es-ES_tradnl"/>
              </w:rPr>
            </w:pPr>
          </w:p>
        </w:tc>
        <w:tc>
          <w:tcPr>
            <w:tcW w:w="454" w:type="dxa"/>
            <w:vAlign w:val="center"/>
          </w:tcPr>
          <w:p w14:paraId="0610843F" w14:textId="77777777" w:rsidR="00483F29" w:rsidRPr="00B419B6" w:rsidRDefault="00483F29" w:rsidP="003C493C">
            <w:pPr>
              <w:pStyle w:val="TableParagraph"/>
              <w:rPr>
                <w:sz w:val="18"/>
                <w:szCs w:val="18"/>
                <w:lang w:val="es-ES_tradnl"/>
              </w:rPr>
            </w:pPr>
          </w:p>
        </w:tc>
        <w:tc>
          <w:tcPr>
            <w:tcW w:w="454" w:type="dxa"/>
            <w:vAlign w:val="center"/>
          </w:tcPr>
          <w:p w14:paraId="42AE2387" w14:textId="77777777" w:rsidR="00483F29" w:rsidRPr="00B419B6" w:rsidRDefault="00483F29" w:rsidP="003C493C">
            <w:pPr>
              <w:pStyle w:val="TableParagraph"/>
              <w:rPr>
                <w:sz w:val="18"/>
                <w:szCs w:val="18"/>
                <w:lang w:val="es-ES_tradnl"/>
              </w:rPr>
            </w:pPr>
          </w:p>
        </w:tc>
        <w:tc>
          <w:tcPr>
            <w:tcW w:w="481" w:type="dxa"/>
            <w:vAlign w:val="center"/>
          </w:tcPr>
          <w:p w14:paraId="2D95C630" w14:textId="77777777" w:rsidR="00483F29" w:rsidRPr="00B419B6" w:rsidRDefault="00483F29" w:rsidP="003C493C">
            <w:pPr>
              <w:pStyle w:val="TableParagraph"/>
              <w:rPr>
                <w:sz w:val="18"/>
                <w:szCs w:val="18"/>
                <w:lang w:val="es-ES_tradnl"/>
              </w:rPr>
            </w:pPr>
          </w:p>
        </w:tc>
      </w:tr>
      <w:tr w:rsidR="00483F29" w:rsidRPr="00B419B6" w14:paraId="1C2802A4" w14:textId="77777777" w:rsidTr="00CF52A2">
        <w:trPr>
          <w:trHeight w:val="899"/>
        </w:trPr>
        <w:tc>
          <w:tcPr>
            <w:tcW w:w="2831" w:type="dxa"/>
            <w:vAlign w:val="center"/>
          </w:tcPr>
          <w:p w14:paraId="02AE0BA2" w14:textId="77777777" w:rsidR="00483F29" w:rsidRPr="00B419B6" w:rsidRDefault="00483F29" w:rsidP="003C493C">
            <w:pPr>
              <w:pStyle w:val="TableParagraph"/>
              <w:ind w:left="107"/>
              <w:rPr>
                <w:sz w:val="18"/>
                <w:szCs w:val="18"/>
                <w:lang w:val="es-ES_tradnl"/>
              </w:rPr>
            </w:pPr>
            <w:r w:rsidRPr="00B419B6">
              <w:rPr>
                <w:sz w:val="18"/>
                <w:szCs w:val="18"/>
                <w:lang w:val="es-ES_tradnl"/>
              </w:rPr>
              <w:lastRenderedPageBreak/>
              <w:t>1.2</w:t>
            </w:r>
          </w:p>
        </w:tc>
        <w:tc>
          <w:tcPr>
            <w:tcW w:w="1784" w:type="dxa"/>
            <w:vAlign w:val="center"/>
          </w:tcPr>
          <w:p w14:paraId="6A00F79A" w14:textId="77777777" w:rsidR="00483F29" w:rsidRPr="00B419B6" w:rsidRDefault="00483F29" w:rsidP="003C493C">
            <w:pPr>
              <w:pStyle w:val="TableParagraph"/>
              <w:rPr>
                <w:sz w:val="18"/>
                <w:szCs w:val="18"/>
                <w:lang w:val="es-ES_tradnl"/>
              </w:rPr>
            </w:pPr>
          </w:p>
        </w:tc>
        <w:tc>
          <w:tcPr>
            <w:tcW w:w="454" w:type="dxa"/>
            <w:vAlign w:val="center"/>
          </w:tcPr>
          <w:p w14:paraId="4227C02A" w14:textId="77777777" w:rsidR="00483F29" w:rsidRPr="00B419B6" w:rsidRDefault="00483F29" w:rsidP="003C493C">
            <w:pPr>
              <w:pStyle w:val="TableParagraph"/>
              <w:rPr>
                <w:sz w:val="18"/>
                <w:szCs w:val="18"/>
                <w:lang w:val="es-ES_tradnl"/>
              </w:rPr>
            </w:pPr>
          </w:p>
        </w:tc>
        <w:tc>
          <w:tcPr>
            <w:tcW w:w="454" w:type="dxa"/>
            <w:vAlign w:val="center"/>
          </w:tcPr>
          <w:p w14:paraId="0A03E759" w14:textId="77777777" w:rsidR="00483F29" w:rsidRPr="00B419B6" w:rsidRDefault="00483F29" w:rsidP="003C493C">
            <w:pPr>
              <w:pStyle w:val="TableParagraph"/>
              <w:rPr>
                <w:sz w:val="18"/>
                <w:szCs w:val="18"/>
                <w:lang w:val="es-ES_tradnl"/>
              </w:rPr>
            </w:pPr>
          </w:p>
        </w:tc>
        <w:tc>
          <w:tcPr>
            <w:tcW w:w="454" w:type="dxa"/>
            <w:vAlign w:val="center"/>
          </w:tcPr>
          <w:p w14:paraId="52CEFDE0" w14:textId="77777777" w:rsidR="00483F29" w:rsidRPr="00B419B6" w:rsidRDefault="00483F29" w:rsidP="003C493C">
            <w:pPr>
              <w:pStyle w:val="TableParagraph"/>
              <w:rPr>
                <w:sz w:val="18"/>
                <w:szCs w:val="18"/>
                <w:lang w:val="es-ES_tradnl"/>
              </w:rPr>
            </w:pPr>
          </w:p>
        </w:tc>
        <w:tc>
          <w:tcPr>
            <w:tcW w:w="454" w:type="dxa"/>
            <w:vAlign w:val="center"/>
          </w:tcPr>
          <w:p w14:paraId="69EE4B38" w14:textId="77777777" w:rsidR="00483F29" w:rsidRPr="00B419B6" w:rsidRDefault="00483F29" w:rsidP="003C493C">
            <w:pPr>
              <w:pStyle w:val="TableParagraph"/>
              <w:rPr>
                <w:sz w:val="18"/>
                <w:szCs w:val="18"/>
                <w:lang w:val="es-ES_tradnl"/>
              </w:rPr>
            </w:pPr>
          </w:p>
        </w:tc>
        <w:tc>
          <w:tcPr>
            <w:tcW w:w="454" w:type="dxa"/>
            <w:vAlign w:val="center"/>
          </w:tcPr>
          <w:p w14:paraId="75C8A32B" w14:textId="77777777" w:rsidR="00483F29" w:rsidRPr="00B419B6" w:rsidRDefault="00483F29" w:rsidP="003C493C">
            <w:pPr>
              <w:pStyle w:val="TableParagraph"/>
              <w:rPr>
                <w:sz w:val="18"/>
                <w:szCs w:val="18"/>
                <w:lang w:val="es-ES_tradnl"/>
              </w:rPr>
            </w:pPr>
          </w:p>
        </w:tc>
        <w:tc>
          <w:tcPr>
            <w:tcW w:w="454" w:type="dxa"/>
            <w:vAlign w:val="center"/>
          </w:tcPr>
          <w:p w14:paraId="2D28A42E" w14:textId="77777777" w:rsidR="00483F29" w:rsidRPr="00B419B6" w:rsidRDefault="00483F29" w:rsidP="003C493C">
            <w:pPr>
              <w:pStyle w:val="TableParagraph"/>
              <w:rPr>
                <w:sz w:val="18"/>
                <w:szCs w:val="18"/>
                <w:lang w:val="es-ES_tradnl"/>
              </w:rPr>
            </w:pPr>
          </w:p>
        </w:tc>
        <w:tc>
          <w:tcPr>
            <w:tcW w:w="454" w:type="dxa"/>
            <w:vAlign w:val="center"/>
          </w:tcPr>
          <w:p w14:paraId="0B2F406C" w14:textId="77777777" w:rsidR="00483F29" w:rsidRPr="00B419B6" w:rsidRDefault="00483F29" w:rsidP="003C493C">
            <w:pPr>
              <w:pStyle w:val="TableParagraph"/>
              <w:rPr>
                <w:sz w:val="18"/>
                <w:szCs w:val="18"/>
                <w:lang w:val="es-ES_tradnl"/>
              </w:rPr>
            </w:pPr>
          </w:p>
        </w:tc>
        <w:tc>
          <w:tcPr>
            <w:tcW w:w="454" w:type="dxa"/>
            <w:vAlign w:val="center"/>
          </w:tcPr>
          <w:p w14:paraId="2EC71C31" w14:textId="77777777" w:rsidR="00483F29" w:rsidRPr="00B419B6" w:rsidRDefault="00483F29" w:rsidP="003C493C">
            <w:pPr>
              <w:pStyle w:val="TableParagraph"/>
              <w:rPr>
                <w:sz w:val="18"/>
                <w:szCs w:val="18"/>
                <w:lang w:val="es-ES_tradnl"/>
              </w:rPr>
            </w:pPr>
          </w:p>
        </w:tc>
        <w:tc>
          <w:tcPr>
            <w:tcW w:w="454" w:type="dxa"/>
            <w:vAlign w:val="center"/>
          </w:tcPr>
          <w:p w14:paraId="27915D0B" w14:textId="77777777" w:rsidR="00483F29" w:rsidRPr="00B419B6" w:rsidRDefault="00483F29" w:rsidP="003C493C">
            <w:pPr>
              <w:pStyle w:val="TableParagraph"/>
              <w:rPr>
                <w:sz w:val="18"/>
                <w:szCs w:val="18"/>
                <w:lang w:val="es-ES_tradnl"/>
              </w:rPr>
            </w:pPr>
          </w:p>
        </w:tc>
        <w:tc>
          <w:tcPr>
            <w:tcW w:w="454" w:type="dxa"/>
            <w:vAlign w:val="center"/>
          </w:tcPr>
          <w:p w14:paraId="0EAB2F4A" w14:textId="77777777" w:rsidR="00483F29" w:rsidRPr="00B419B6" w:rsidRDefault="00483F29" w:rsidP="003C493C">
            <w:pPr>
              <w:pStyle w:val="TableParagraph"/>
              <w:rPr>
                <w:sz w:val="18"/>
                <w:szCs w:val="18"/>
                <w:lang w:val="es-ES_tradnl"/>
              </w:rPr>
            </w:pPr>
          </w:p>
        </w:tc>
        <w:tc>
          <w:tcPr>
            <w:tcW w:w="454" w:type="dxa"/>
            <w:vAlign w:val="center"/>
          </w:tcPr>
          <w:p w14:paraId="5841D783" w14:textId="77777777" w:rsidR="00483F29" w:rsidRPr="00B419B6" w:rsidRDefault="00483F29" w:rsidP="003C493C">
            <w:pPr>
              <w:pStyle w:val="TableParagraph"/>
              <w:rPr>
                <w:sz w:val="18"/>
                <w:szCs w:val="18"/>
                <w:lang w:val="es-ES_tradnl"/>
              </w:rPr>
            </w:pPr>
          </w:p>
        </w:tc>
        <w:tc>
          <w:tcPr>
            <w:tcW w:w="481" w:type="dxa"/>
            <w:vAlign w:val="center"/>
          </w:tcPr>
          <w:p w14:paraId="70F5AE2E" w14:textId="77777777" w:rsidR="00483F29" w:rsidRPr="00B419B6" w:rsidRDefault="00483F29" w:rsidP="003C493C">
            <w:pPr>
              <w:pStyle w:val="TableParagraph"/>
              <w:rPr>
                <w:sz w:val="18"/>
                <w:szCs w:val="18"/>
                <w:lang w:val="es-ES_tradnl"/>
              </w:rPr>
            </w:pPr>
          </w:p>
        </w:tc>
      </w:tr>
      <w:tr w:rsidR="00483F29" w:rsidRPr="00B419B6" w14:paraId="6E1ABDA6" w14:textId="77777777" w:rsidTr="00CF52A2">
        <w:trPr>
          <w:trHeight w:val="900"/>
        </w:trPr>
        <w:tc>
          <w:tcPr>
            <w:tcW w:w="2831" w:type="dxa"/>
            <w:vAlign w:val="center"/>
          </w:tcPr>
          <w:p w14:paraId="45F9FEA8" w14:textId="77777777" w:rsidR="00483F29" w:rsidRPr="00B419B6" w:rsidRDefault="00483F29" w:rsidP="003C493C">
            <w:pPr>
              <w:pStyle w:val="TableParagraph"/>
              <w:ind w:left="107"/>
              <w:rPr>
                <w:sz w:val="18"/>
                <w:szCs w:val="18"/>
                <w:lang w:val="es-ES_tradnl"/>
              </w:rPr>
            </w:pPr>
            <w:r w:rsidRPr="00B419B6">
              <w:rPr>
                <w:sz w:val="18"/>
                <w:szCs w:val="18"/>
                <w:lang w:val="es-ES_tradnl"/>
              </w:rPr>
              <w:t>1.3</w:t>
            </w:r>
          </w:p>
        </w:tc>
        <w:tc>
          <w:tcPr>
            <w:tcW w:w="1784" w:type="dxa"/>
            <w:vAlign w:val="center"/>
          </w:tcPr>
          <w:p w14:paraId="22AB4BE6" w14:textId="77777777" w:rsidR="00483F29" w:rsidRPr="00B419B6" w:rsidRDefault="00483F29" w:rsidP="003C493C">
            <w:pPr>
              <w:pStyle w:val="TableParagraph"/>
              <w:rPr>
                <w:sz w:val="18"/>
                <w:szCs w:val="18"/>
                <w:lang w:val="es-ES_tradnl"/>
              </w:rPr>
            </w:pPr>
          </w:p>
        </w:tc>
        <w:tc>
          <w:tcPr>
            <w:tcW w:w="454" w:type="dxa"/>
            <w:vAlign w:val="center"/>
          </w:tcPr>
          <w:p w14:paraId="208B7A5E" w14:textId="77777777" w:rsidR="00483F29" w:rsidRPr="00B419B6" w:rsidRDefault="00483F29" w:rsidP="003C493C">
            <w:pPr>
              <w:pStyle w:val="TableParagraph"/>
              <w:rPr>
                <w:sz w:val="18"/>
                <w:szCs w:val="18"/>
                <w:lang w:val="es-ES_tradnl"/>
              </w:rPr>
            </w:pPr>
          </w:p>
        </w:tc>
        <w:tc>
          <w:tcPr>
            <w:tcW w:w="454" w:type="dxa"/>
            <w:vAlign w:val="center"/>
          </w:tcPr>
          <w:p w14:paraId="21E22A63" w14:textId="77777777" w:rsidR="00483F29" w:rsidRPr="00B419B6" w:rsidRDefault="00483F29" w:rsidP="003C493C">
            <w:pPr>
              <w:pStyle w:val="TableParagraph"/>
              <w:rPr>
                <w:sz w:val="18"/>
                <w:szCs w:val="18"/>
                <w:lang w:val="es-ES_tradnl"/>
              </w:rPr>
            </w:pPr>
          </w:p>
        </w:tc>
        <w:tc>
          <w:tcPr>
            <w:tcW w:w="454" w:type="dxa"/>
            <w:vAlign w:val="center"/>
          </w:tcPr>
          <w:p w14:paraId="7C80E151" w14:textId="77777777" w:rsidR="00483F29" w:rsidRPr="00B419B6" w:rsidRDefault="00483F29" w:rsidP="003C493C">
            <w:pPr>
              <w:pStyle w:val="TableParagraph"/>
              <w:rPr>
                <w:sz w:val="18"/>
                <w:szCs w:val="18"/>
                <w:lang w:val="es-ES_tradnl"/>
              </w:rPr>
            </w:pPr>
          </w:p>
        </w:tc>
        <w:tc>
          <w:tcPr>
            <w:tcW w:w="454" w:type="dxa"/>
            <w:vAlign w:val="center"/>
          </w:tcPr>
          <w:p w14:paraId="7750D9F5" w14:textId="77777777" w:rsidR="00483F29" w:rsidRPr="00B419B6" w:rsidRDefault="00483F29" w:rsidP="003C493C">
            <w:pPr>
              <w:pStyle w:val="TableParagraph"/>
              <w:rPr>
                <w:sz w:val="18"/>
                <w:szCs w:val="18"/>
                <w:lang w:val="es-ES_tradnl"/>
              </w:rPr>
            </w:pPr>
          </w:p>
        </w:tc>
        <w:tc>
          <w:tcPr>
            <w:tcW w:w="454" w:type="dxa"/>
            <w:vAlign w:val="center"/>
          </w:tcPr>
          <w:p w14:paraId="73C67DD1" w14:textId="77777777" w:rsidR="00483F29" w:rsidRPr="00B419B6" w:rsidRDefault="00483F29" w:rsidP="003C493C">
            <w:pPr>
              <w:pStyle w:val="TableParagraph"/>
              <w:rPr>
                <w:sz w:val="18"/>
                <w:szCs w:val="18"/>
                <w:lang w:val="es-ES_tradnl"/>
              </w:rPr>
            </w:pPr>
          </w:p>
        </w:tc>
        <w:tc>
          <w:tcPr>
            <w:tcW w:w="454" w:type="dxa"/>
            <w:vAlign w:val="center"/>
          </w:tcPr>
          <w:p w14:paraId="20D5B7D5" w14:textId="77777777" w:rsidR="00483F29" w:rsidRPr="00B419B6" w:rsidRDefault="00483F29" w:rsidP="003C493C">
            <w:pPr>
              <w:pStyle w:val="TableParagraph"/>
              <w:rPr>
                <w:sz w:val="18"/>
                <w:szCs w:val="18"/>
                <w:lang w:val="es-ES_tradnl"/>
              </w:rPr>
            </w:pPr>
          </w:p>
        </w:tc>
        <w:tc>
          <w:tcPr>
            <w:tcW w:w="454" w:type="dxa"/>
            <w:vAlign w:val="center"/>
          </w:tcPr>
          <w:p w14:paraId="41FA386D" w14:textId="77777777" w:rsidR="00483F29" w:rsidRPr="00B419B6" w:rsidRDefault="00483F29" w:rsidP="003C493C">
            <w:pPr>
              <w:pStyle w:val="TableParagraph"/>
              <w:rPr>
                <w:sz w:val="18"/>
                <w:szCs w:val="18"/>
                <w:lang w:val="es-ES_tradnl"/>
              </w:rPr>
            </w:pPr>
          </w:p>
        </w:tc>
        <w:tc>
          <w:tcPr>
            <w:tcW w:w="454" w:type="dxa"/>
            <w:vAlign w:val="center"/>
          </w:tcPr>
          <w:p w14:paraId="37538377" w14:textId="77777777" w:rsidR="00483F29" w:rsidRPr="00B419B6" w:rsidRDefault="00483F29" w:rsidP="003C493C">
            <w:pPr>
              <w:pStyle w:val="TableParagraph"/>
              <w:rPr>
                <w:sz w:val="18"/>
                <w:szCs w:val="18"/>
                <w:lang w:val="es-ES_tradnl"/>
              </w:rPr>
            </w:pPr>
          </w:p>
        </w:tc>
        <w:tc>
          <w:tcPr>
            <w:tcW w:w="454" w:type="dxa"/>
            <w:vAlign w:val="center"/>
          </w:tcPr>
          <w:p w14:paraId="19E74C37" w14:textId="77777777" w:rsidR="00483F29" w:rsidRPr="00B419B6" w:rsidRDefault="00483F29" w:rsidP="003C493C">
            <w:pPr>
              <w:pStyle w:val="TableParagraph"/>
              <w:rPr>
                <w:sz w:val="18"/>
                <w:szCs w:val="18"/>
                <w:lang w:val="es-ES_tradnl"/>
              </w:rPr>
            </w:pPr>
          </w:p>
        </w:tc>
        <w:tc>
          <w:tcPr>
            <w:tcW w:w="454" w:type="dxa"/>
            <w:vAlign w:val="center"/>
          </w:tcPr>
          <w:p w14:paraId="5963A79B" w14:textId="77777777" w:rsidR="00483F29" w:rsidRPr="00B419B6" w:rsidRDefault="00483F29" w:rsidP="003C493C">
            <w:pPr>
              <w:pStyle w:val="TableParagraph"/>
              <w:rPr>
                <w:sz w:val="18"/>
                <w:szCs w:val="18"/>
                <w:lang w:val="es-ES_tradnl"/>
              </w:rPr>
            </w:pPr>
          </w:p>
        </w:tc>
        <w:tc>
          <w:tcPr>
            <w:tcW w:w="454" w:type="dxa"/>
            <w:vAlign w:val="center"/>
          </w:tcPr>
          <w:p w14:paraId="5F21C60A" w14:textId="77777777" w:rsidR="00483F29" w:rsidRPr="00B419B6" w:rsidRDefault="00483F29" w:rsidP="003C493C">
            <w:pPr>
              <w:pStyle w:val="TableParagraph"/>
              <w:rPr>
                <w:sz w:val="18"/>
                <w:szCs w:val="18"/>
                <w:lang w:val="es-ES_tradnl"/>
              </w:rPr>
            </w:pPr>
          </w:p>
        </w:tc>
        <w:tc>
          <w:tcPr>
            <w:tcW w:w="481" w:type="dxa"/>
            <w:vAlign w:val="center"/>
          </w:tcPr>
          <w:p w14:paraId="2DB75A94" w14:textId="77777777" w:rsidR="00483F29" w:rsidRPr="00B419B6" w:rsidRDefault="00483F29" w:rsidP="003C493C">
            <w:pPr>
              <w:pStyle w:val="TableParagraph"/>
              <w:rPr>
                <w:sz w:val="18"/>
                <w:szCs w:val="18"/>
                <w:lang w:val="es-ES_tradnl"/>
              </w:rPr>
            </w:pPr>
          </w:p>
        </w:tc>
      </w:tr>
      <w:tr w:rsidR="00483F29" w:rsidRPr="00B419B6" w14:paraId="17D68117" w14:textId="77777777" w:rsidTr="00CF52A2">
        <w:trPr>
          <w:trHeight w:val="899"/>
        </w:trPr>
        <w:tc>
          <w:tcPr>
            <w:tcW w:w="2831" w:type="dxa"/>
            <w:vAlign w:val="center"/>
          </w:tcPr>
          <w:p w14:paraId="12EA7A00" w14:textId="77777777" w:rsidR="00483F29" w:rsidRPr="00B419B6" w:rsidRDefault="00483F29" w:rsidP="003C493C">
            <w:pPr>
              <w:pStyle w:val="TableParagraph"/>
              <w:ind w:left="107"/>
              <w:rPr>
                <w:sz w:val="18"/>
                <w:szCs w:val="18"/>
                <w:lang w:val="es-ES_tradnl"/>
              </w:rPr>
            </w:pPr>
            <w:r w:rsidRPr="00B419B6">
              <w:rPr>
                <w:sz w:val="18"/>
                <w:szCs w:val="18"/>
                <w:lang w:val="es-ES_tradnl"/>
              </w:rPr>
              <w:t>1.4</w:t>
            </w:r>
          </w:p>
        </w:tc>
        <w:tc>
          <w:tcPr>
            <w:tcW w:w="1784" w:type="dxa"/>
            <w:vAlign w:val="center"/>
          </w:tcPr>
          <w:p w14:paraId="48570CAB" w14:textId="77777777" w:rsidR="00483F29" w:rsidRPr="00B419B6" w:rsidRDefault="00483F29" w:rsidP="003C493C">
            <w:pPr>
              <w:pStyle w:val="TableParagraph"/>
              <w:rPr>
                <w:sz w:val="18"/>
                <w:szCs w:val="18"/>
                <w:lang w:val="es-ES_tradnl"/>
              </w:rPr>
            </w:pPr>
          </w:p>
        </w:tc>
        <w:tc>
          <w:tcPr>
            <w:tcW w:w="454" w:type="dxa"/>
            <w:vAlign w:val="center"/>
          </w:tcPr>
          <w:p w14:paraId="4E8DDE94" w14:textId="77777777" w:rsidR="00483F29" w:rsidRPr="00B419B6" w:rsidRDefault="00483F29" w:rsidP="003C493C">
            <w:pPr>
              <w:pStyle w:val="TableParagraph"/>
              <w:rPr>
                <w:sz w:val="18"/>
                <w:szCs w:val="18"/>
                <w:lang w:val="es-ES_tradnl"/>
              </w:rPr>
            </w:pPr>
          </w:p>
        </w:tc>
        <w:tc>
          <w:tcPr>
            <w:tcW w:w="454" w:type="dxa"/>
            <w:vAlign w:val="center"/>
          </w:tcPr>
          <w:p w14:paraId="33A0A12B" w14:textId="77777777" w:rsidR="00483F29" w:rsidRPr="00B419B6" w:rsidRDefault="00483F29" w:rsidP="003C493C">
            <w:pPr>
              <w:pStyle w:val="TableParagraph"/>
              <w:rPr>
                <w:sz w:val="18"/>
                <w:szCs w:val="18"/>
                <w:lang w:val="es-ES_tradnl"/>
              </w:rPr>
            </w:pPr>
          </w:p>
        </w:tc>
        <w:tc>
          <w:tcPr>
            <w:tcW w:w="454" w:type="dxa"/>
            <w:vAlign w:val="center"/>
          </w:tcPr>
          <w:p w14:paraId="3453BA73" w14:textId="77777777" w:rsidR="00483F29" w:rsidRPr="00B419B6" w:rsidRDefault="00483F29" w:rsidP="003C493C">
            <w:pPr>
              <w:pStyle w:val="TableParagraph"/>
              <w:rPr>
                <w:sz w:val="18"/>
                <w:szCs w:val="18"/>
                <w:lang w:val="es-ES_tradnl"/>
              </w:rPr>
            </w:pPr>
          </w:p>
        </w:tc>
        <w:tc>
          <w:tcPr>
            <w:tcW w:w="454" w:type="dxa"/>
            <w:vAlign w:val="center"/>
          </w:tcPr>
          <w:p w14:paraId="0B24A0BA" w14:textId="77777777" w:rsidR="00483F29" w:rsidRPr="00B419B6" w:rsidRDefault="00483F29" w:rsidP="003C493C">
            <w:pPr>
              <w:pStyle w:val="TableParagraph"/>
              <w:rPr>
                <w:sz w:val="18"/>
                <w:szCs w:val="18"/>
                <w:lang w:val="es-ES_tradnl"/>
              </w:rPr>
            </w:pPr>
          </w:p>
        </w:tc>
        <w:tc>
          <w:tcPr>
            <w:tcW w:w="454" w:type="dxa"/>
            <w:vAlign w:val="center"/>
          </w:tcPr>
          <w:p w14:paraId="1736B5F9" w14:textId="77777777" w:rsidR="00483F29" w:rsidRPr="00B419B6" w:rsidRDefault="00483F29" w:rsidP="003C493C">
            <w:pPr>
              <w:pStyle w:val="TableParagraph"/>
              <w:rPr>
                <w:sz w:val="18"/>
                <w:szCs w:val="18"/>
                <w:lang w:val="es-ES_tradnl"/>
              </w:rPr>
            </w:pPr>
          </w:p>
        </w:tc>
        <w:tc>
          <w:tcPr>
            <w:tcW w:w="454" w:type="dxa"/>
            <w:vAlign w:val="center"/>
          </w:tcPr>
          <w:p w14:paraId="28EFBFFD" w14:textId="77777777" w:rsidR="00483F29" w:rsidRPr="00B419B6" w:rsidRDefault="00483F29" w:rsidP="003C493C">
            <w:pPr>
              <w:pStyle w:val="TableParagraph"/>
              <w:rPr>
                <w:sz w:val="18"/>
                <w:szCs w:val="18"/>
                <w:lang w:val="es-ES_tradnl"/>
              </w:rPr>
            </w:pPr>
          </w:p>
        </w:tc>
        <w:tc>
          <w:tcPr>
            <w:tcW w:w="454" w:type="dxa"/>
            <w:vAlign w:val="center"/>
          </w:tcPr>
          <w:p w14:paraId="10A51F09" w14:textId="77777777" w:rsidR="00483F29" w:rsidRPr="00B419B6" w:rsidRDefault="00483F29" w:rsidP="003C493C">
            <w:pPr>
              <w:pStyle w:val="TableParagraph"/>
              <w:rPr>
                <w:sz w:val="18"/>
                <w:szCs w:val="18"/>
                <w:lang w:val="es-ES_tradnl"/>
              </w:rPr>
            </w:pPr>
          </w:p>
        </w:tc>
        <w:tc>
          <w:tcPr>
            <w:tcW w:w="454" w:type="dxa"/>
            <w:vAlign w:val="center"/>
          </w:tcPr>
          <w:p w14:paraId="29A452BE" w14:textId="77777777" w:rsidR="00483F29" w:rsidRPr="00B419B6" w:rsidRDefault="00483F29" w:rsidP="003C493C">
            <w:pPr>
              <w:pStyle w:val="TableParagraph"/>
              <w:rPr>
                <w:sz w:val="18"/>
                <w:szCs w:val="18"/>
                <w:lang w:val="es-ES_tradnl"/>
              </w:rPr>
            </w:pPr>
          </w:p>
        </w:tc>
        <w:tc>
          <w:tcPr>
            <w:tcW w:w="454" w:type="dxa"/>
            <w:vAlign w:val="center"/>
          </w:tcPr>
          <w:p w14:paraId="20071EE3" w14:textId="77777777" w:rsidR="00483F29" w:rsidRPr="00B419B6" w:rsidRDefault="00483F29" w:rsidP="003C493C">
            <w:pPr>
              <w:pStyle w:val="TableParagraph"/>
              <w:rPr>
                <w:sz w:val="18"/>
                <w:szCs w:val="18"/>
                <w:lang w:val="es-ES_tradnl"/>
              </w:rPr>
            </w:pPr>
          </w:p>
        </w:tc>
        <w:tc>
          <w:tcPr>
            <w:tcW w:w="454" w:type="dxa"/>
            <w:vAlign w:val="center"/>
          </w:tcPr>
          <w:p w14:paraId="4C38B877" w14:textId="77777777" w:rsidR="00483F29" w:rsidRPr="00B419B6" w:rsidRDefault="00483F29" w:rsidP="003C493C">
            <w:pPr>
              <w:pStyle w:val="TableParagraph"/>
              <w:rPr>
                <w:sz w:val="18"/>
                <w:szCs w:val="18"/>
                <w:lang w:val="es-ES_tradnl"/>
              </w:rPr>
            </w:pPr>
          </w:p>
        </w:tc>
        <w:tc>
          <w:tcPr>
            <w:tcW w:w="454" w:type="dxa"/>
            <w:vAlign w:val="center"/>
          </w:tcPr>
          <w:p w14:paraId="37098A71" w14:textId="77777777" w:rsidR="00483F29" w:rsidRPr="00B419B6" w:rsidRDefault="00483F29" w:rsidP="003C493C">
            <w:pPr>
              <w:pStyle w:val="TableParagraph"/>
              <w:rPr>
                <w:sz w:val="18"/>
                <w:szCs w:val="18"/>
                <w:lang w:val="es-ES_tradnl"/>
              </w:rPr>
            </w:pPr>
          </w:p>
        </w:tc>
        <w:tc>
          <w:tcPr>
            <w:tcW w:w="481" w:type="dxa"/>
            <w:vAlign w:val="center"/>
          </w:tcPr>
          <w:p w14:paraId="0410E965" w14:textId="77777777" w:rsidR="00483F29" w:rsidRPr="00B419B6" w:rsidRDefault="00483F29" w:rsidP="003C493C">
            <w:pPr>
              <w:pStyle w:val="TableParagraph"/>
              <w:rPr>
                <w:sz w:val="18"/>
                <w:szCs w:val="18"/>
                <w:lang w:val="es-ES_tradnl"/>
              </w:rPr>
            </w:pPr>
          </w:p>
        </w:tc>
      </w:tr>
    </w:tbl>
    <w:p w14:paraId="1B230814" w14:textId="77777777" w:rsidR="00483F29" w:rsidRPr="00B419B6" w:rsidRDefault="00483F29" w:rsidP="00483F29">
      <w:pPr>
        <w:rPr>
          <w:rFonts w:ascii="Calibri" w:hAnsi="Calibri" w:cs="Calibri"/>
          <w:sz w:val="18"/>
          <w:szCs w:val="18"/>
          <w:lang w:val="es-ES_tradnl"/>
        </w:rPr>
        <w:sectPr w:rsidR="00483F29" w:rsidRPr="00B419B6" w:rsidSect="00CF52A2">
          <w:pgSz w:w="12240" w:h="15840"/>
          <w:pgMar w:top="1500" w:right="1134" w:bottom="1134" w:left="1134" w:header="720" w:footer="720" w:gutter="0"/>
          <w:cols w:space="720"/>
        </w:sectPr>
      </w:pPr>
    </w:p>
    <w:p w14:paraId="0FD2BABA" w14:textId="77777777" w:rsidR="003C493C" w:rsidRPr="00B419B6" w:rsidRDefault="003C493C" w:rsidP="003C493C">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b/>
          <w:bCs/>
          <w:color w:val="000000"/>
          <w:sz w:val="18"/>
          <w:szCs w:val="18"/>
          <w:lang w:val="es-ES_tradnl"/>
        </w:rPr>
        <w:lastRenderedPageBreak/>
        <w:t xml:space="preserve">Monitoreo y plan de evaluación </w:t>
      </w:r>
      <w:r w:rsidRPr="00B419B6">
        <w:rPr>
          <w:rFonts w:ascii="Calibri" w:eastAsia="Calibri" w:hAnsi="Calibri" w:cs="Times"/>
          <w:color w:val="000000"/>
          <w:sz w:val="18"/>
          <w:szCs w:val="18"/>
          <w:lang w:val="es-ES_tradnl"/>
        </w:rPr>
        <w:t>(máx. 1 pág.)</w:t>
      </w:r>
    </w:p>
    <w:p w14:paraId="22522E6A" w14:textId="77777777" w:rsidR="003C493C"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contener una explicación del plan para monitorear y evaluar las actividades, tanto durante su implementación (formativa) como a la finalización (sumativa). Las claves que se incluirán son: </w:t>
      </w:r>
    </w:p>
    <w:p w14:paraId="45CB5EDE" w14:textId="0D7E65B4" w:rsidR="003C493C" w:rsidRPr="00B419B6" w:rsidRDefault="003C493C" w:rsidP="00237CCB">
      <w:pPr>
        <w:pStyle w:val="ListParagraph"/>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Cómo se estudiará el desempeño de las actividades en términos del logro de los pasos y logros establecidos en el Plan de Implementación. </w:t>
      </w:r>
    </w:p>
    <w:p w14:paraId="260333A1" w14:textId="02444A7B" w:rsidR="003C493C" w:rsidRPr="00B419B6" w:rsidRDefault="003C493C" w:rsidP="00237CCB">
      <w:pPr>
        <w:pStyle w:val="ListParagraph"/>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Cómo se facilitará la corrección y ajuste a mitad de curso del diseño y los planes en función de los comentarios recibidos. </w:t>
      </w:r>
    </w:p>
    <w:p w14:paraId="7FDCA4B4" w14:textId="319D2597" w:rsidR="00C22EF1" w:rsidRPr="00040E38" w:rsidRDefault="003C493C" w:rsidP="007E2AEC">
      <w:pPr>
        <w:pStyle w:val="ListParagraph"/>
        <w:widowControl w:val="0"/>
        <w:numPr>
          <w:ilvl w:val="1"/>
          <w:numId w:val="15"/>
        </w:numPr>
        <w:autoSpaceDE w:val="0"/>
        <w:autoSpaceDN w:val="0"/>
        <w:adjustRightInd w:val="0"/>
        <w:spacing w:after="240" w:line="240" w:lineRule="auto"/>
        <w:ind w:left="851" w:hanging="426"/>
        <w:jc w:val="both"/>
        <w:rPr>
          <w:rFonts w:ascii="Calibri" w:eastAsia="Calibri" w:hAnsi="Calibri" w:cs="Times"/>
          <w:color w:val="000000"/>
          <w:sz w:val="18"/>
          <w:szCs w:val="18"/>
          <w:lang w:val="es-ES_tradnl"/>
        </w:rPr>
      </w:pPr>
      <w:r w:rsidRPr="00040E38">
        <w:rPr>
          <w:rFonts w:ascii="Calibri" w:eastAsia="Calibri" w:hAnsi="Calibri" w:cs="Times"/>
          <w:color w:val="000000"/>
          <w:sz w:val="18"/>
          <w:szCs w:val="18"/>
          <w:lang w:val="es-ES_tradnl"/>
        </w:rPr>
        <w:t>Cómo se logrará la participación de las personas de la comunidad en los procesos de monitoreo y evaluación</w:t>
      </w:r>
    </w:p>
    <w:tbl>
      <w:tblPr>
        <w:tblStyle w:val="TableGrid4"/>
        <w:tblW w:w="0" w:type="auto"/>
        <w:tblLook w:val="04A0" w:firstRow="1" w:lastRow="0" w:firstColumn="1" w:lastColumn="0" w:noHBand="0" w:noVBand="1"/>
      </w:tblPr>
      <w:tblGrid>
        <w:gridCol w:w="9350"/>
      </w:tblGrid>
      <w:tr w:rsidR="00C22EF1" w:rsidRPr="00190B36" w14:paraId="0E7100A4" w14:textId="77777777" w:rsidTr="003C493C">
        <w:trPr>
          <w:trHeight w:val="477"/>
        </w:trPr>
        <w:tc>
          <w:tcPr>
            <w:tcW w:w="9350" w:type="dxa"/>
            <w:vAlign w:val="center"/>
          </w:tcPr>
          <w:p w14:paraId="4EA797A2" w14:textId="5004BBB9" w:rsidR="00C22EF1" w:rsidRPr="00B419B6" w:rsidRDefault="003C493C" w:rsidP="003C493C">
            <w:pPr>
              <w:spacing w:before="22"/>
              <w:rPr>
                <w:rFonts w:cs="Calibri"/>
                <w:sz w:val="18"/>
                <w:szCs w:val="18"/>
                <w:lang w:val="es-ES_tradnl"/>
              </w:rPr>
            </w:pPr>
            <w:r w:rsidRPr="00B419B6">
              <w:rPr>
                <w:rFonts w:cs="Calibri"/>
                <w:b/>
                <w:sz w:val="18"/>
                <w:szCs w:val="18"/>
                <w:lang w:val="es-ES_tradnl"/>
              </w:rPr>
              <w:t xml:space="preserve">Componente 5: Riesgos para una implementación exitosa </w:t>
            </w:r>
            <w:r w:rsidRPr="00B419B6">
              <w:rPr>
                <w:rFonts w:cs="Calibri"/>
                <w:sz w:val="18"/>
                <w:szCs w:val="18"/>
                <w:lang w:val="es-ES_tradnl"/>
              </w:rPr>
              <w:t>(1 pág.)</w:t>
            </w:r>
          </w:p>
        </w:tc>
      </w:tr>
    </w:tbl>
    <w:p w14:paraId="41F5FA07" w14:textId="77777777" w:rsidR="003C493C"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Identifique y enliste cualquier factor de riesgo importante que pueda resultar en que las actividades no produzcan los resultados esperados. Estos deben incluir factores internos (por ejemplo, la tecnología involucrada no funciona según lo proyectado) y factores externos (por ejemplo, fluctuaciones monetarias significativas que producen cambios en la economía de la actividad). Describa cómo se mitigarán dichos riesgos. </w:t>
      </w:r>
    </w:p>
    <w:p w14:paraId="429224A1" w14:textId="6C6D7783" w:rsidR="00C22EF1"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Incluya en esta sección los supuestos clave en los que se basa el plan de actividades. En este caso, los supuestos se relacionan principalmente con factores externos (por ejemplo, la política ambiental del gobierno se mantiene estable) que se prevén en la planificación, y de los cuales depende la viabilidad de las actividades.</w:t>
      </w:r>
      <w:r w:rsidR="00C22EF1" w:rsidRPr="00B419B6">
        <w:rPr>
          <w:rFonts w:ascii="Calibri" w:eastAsia="Calibri" w:hAnsi="Calibri" w:cs="Times"/>
          <w:color w:val="000000"/>
          <w:sz w:val="18"/>
          <w:szCs w:val="18"/>
          <w:lang w:val="es-ES_tradnl"/>
        </w:rPr>
        <w:t xml:space="preserve"> </w:t>
      </w:r>
    </w:p>
    <w:tbl>
      <w:tblPr>
        <w:tblStyle w:val="TableGrid4"/>
        <w:tblW w:w="0" w:type="auto"/>
        <w:tblLook w:val="04A0" w:firstRow="1" w:lastRow="0" w:firstColumn="1" w:lastColumn="0" w:noHBand="0" w:noVBand="1"/>
      </w:tblPr>
      <w:tblGrid>
        <w:gridCol w:w="9350"/>
      </w:tblGrid>
      <w:tr w:rsidR="00C22EF1" w:rsidRPr="00190B36" w14:paraId="7BED878D" w14:textId="77777777" w:rsidTr="004618C5">
        <w:tc>
          <w:tcPr>
            <w:tcW w:w="9350" w:type="dxa"/>
          </w:tcPr>
          <w:p w14:paraId="7B941B70" w14:textId="27D5AF69" w:rsidR="00C22EF1" w:rsidRPr="00B419B6" w:rsidRDefault="003C493C" w:rsidP="004618C5">
            <w:pPr>
              <w:widowControl w:val="0"/>
              <w:autoSpaceDE w:val="0"/>
              <w:autoSpaceDN w:val="0"/>
              <w:adjustRightInd w:val="0"/>
              <w:spacing w:after="240" w:line="340" w:lineRule="atLeast"/>
              <w:jc w:val="both"/>
              <w:rPr>
                <w:rFonts w:cs="Times"/>
                <w:color w:val="000000"/>
                <w:sz w:val="18"/>
                <w:szCs w:val="18"/>
                <w:lang w:val="es-ES_tradnl"/>
              </w:rPr>
            </w:pPr>
            <w:r w:rsidRPr="00B419B6">
              <w:rPr>
                <w:rFonts w:cs="Calibri"/>
                <w:b/>
                <w:sz w:val="18"/>
                <w:szCs w:val="18"/>
                <w:lang w:val="es-ES_tradnl"/>
              </w:rPr>
              <w:t xml:space="preserve">Componente 6: Presupuesto basado en resultados </w:t>
            </w:r>
            <w:r w:rsidRPr="00B419B6">
              <w:rPr>
                <w:rFonts w:cs="Calibri"/>
                <w:sz w:val="18"/>
                <w:szCs w:val="18"/>
                <w:lang w:val="es-ES_tradnl"/>
              </w:rPr>
              <w:t>(máx. 1.5 págs.)</w:t>
            </w:r>
          </w:p>
        </w:tc>
      </w:tr>
    </w:tbl>
    <w:p w14:paraId="627633C4" w14:textId="7ED35DAC" w:rsidR="00C22EF1" w:rsidRPr="00B419B6" w:rsidRDefault="003C493C"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El desarrollo y la gestión de un presupuesto realista es una parte importante del desarrollo y la implementación de actividades exitosas. La atención cuidadosa a los problemas de gestión financiera e integridad mejorará la efectividad y el impacto. Los siguientes principios importantes deben tenerse en cuenta al preparar el presupuesto de un Proyecto</w:t>
      </w:r>
      <w:r w:rsidR="00C22EF1" w:rsidRPr="00B419B6">
        <w:rPr>
          <w:rFonts w:ascii="Calibri" w:eastAsia="Calibri" w:hAnsi="Calibri" w:cs="Times"/>
          <w:color w:val="000000"/>
          <w:sz w:val="18"/>
          <w:szCs w:val="18"/>
          <w:lang w:val="es-ES_tradnl"/>
        </w:rPr>
        <w:t xml:space="preserve">: </w:t>
      </w:r>
    </w:p>
    <w:p w14:paraId="104A7A3D"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Incluir solo los costos que se relacionan directamente con la realización eficiente de las actividades y la producción de los resultados que se establecen en la propuesta. Otros costos asociados deben ser financiados por otras fuentes. </w:t>
      </w:r>
    </w:p>
    <w:p w14:paraId="144036D4"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El presupuesto debe ser realista. Averigüe cuánto costaran realmente las actividades planificadas, y no asuma que podrá hacerlo por menos. </w:t>
      </w:r>
    </w:p>
    <w:p w14:paraId="7E840D1F"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El presupuesto debe incluir todos los costos asociados con la administración y dirección de la actividad. Particularmente incluir los costos de monitoreo y evaluación. </w:t>
      </w:r>
    </w:p>
    <w:p w14:paraId="2AF8619D" w14:textId="54848F46"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Los </w:t>
      </w:r>
      <w:r w:rsidR="00B419B6" w:rsidRPr="00B419B6">
        <w:rPr>
          <w:rFonts w:ascii="Calibri" w:eastAsia="Calibri" w:hAnsi="Calibri" w:cs="Times"/>
          <w:color w:val="000000"/>
          <w:sz w:val="18"/>
          <w:szCs w:val="18"/>
          <w:lang w:val="es-ES_tradnl"/>
        </w:rPr>
        <w:t>costos o los gastos indirectos</w:t>
      </w:r>
      <w:r w:rsidRPr="00B419B6">
        <w:rPr>
          <w:rFonts w:ascii="Calibri" w:eastAsia="Calibri" w:hAnsi="Calibri" w:cs="Times"/>
          <w:color w:val="000000"/>
          <w:sz w:val="18"/>
          <w:szCs w:val="18"/>
          <w:lang w:val="es-ES_tradnl"/>
        </w:rPr>
        <w:t xml:space="preserve"> administrativos, como los salarios del personal y el alquiler de la oficina, no se financian. Por lo tanto, estos no deberían formar parte de la solicitud de financiación. </w:t>
      </w:r>
    </w:p>
    <w:p w14:paraId="15C5878C"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Las partidas presupuestarias son categorías generales destinadas a ayudar a pensar dónde se gastará el dinero. Si un gasto planificado no parece encajar en ninguna de las categorías de artículos de línea estándar, enumere el artículo bajo otros costos e indique para qué se utilizará el dinero. </w:t>
      </w:r>
    </w:p>
    <w:p w14:paraId="081650B5" w14:textId="55EDD296" w:rsidR="09B1F481"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color w:val="000000" w:themeColor="text1"/>
          <w:sz w:val="18"/>
          <w:szCs w:val="18"/>
          <w:lang w:val="es-ES_tradnl"/>
        </w:rPr>
      </w:pPr>
      <w:r w:rsidRPr="00B419B6">
        <w:rPr>
          <w:rFonts w:ascii="Calibri" w:eastAsia="Calibri" w:hAnsi="Calibri" w:cs="Times"/>
          <w:color w:val="000000"/>
          <w:sz w:val="18"/>
          <w:szCs w:val="18"/>
          <w:lang w:val="es-ES_tradnl"/>
        </w:rPr>
        <w:t>Las figuras</w:t>
      </w:r>
      <w:r w:rsidRPr="00B419B6">
        <w:rPr>
          <w:rFonts w:ascii="Calibri" w:hAnsi="Calibri" w:cs="Calibri"/>
          <w:w w:val="95"/>
          <w:sz w:val="18"/>
          <w:szCs w:val="18"/>
          <w:lang w:val="es-ES_tradnl"/>
        </w:rPr>
        <w:t xml:space="preserve"> incluidas en la Hoja de Presupuesto deben coincidir con las del encabezado y el texto de la propuesta</w:t>
      </w:r>
      <w:r w:rsidR="24287CD5" w:rsidRPr="00B419B6">
        <w:rPr>
          <w:rFonts w:ascii="Calibri" w:eastAsia="Calibri" w:hAnsi="Calibri" w:cs="Times"/>
          <w:color w:val="000000" w:themeColor="text1"/>
          <w:sz w:val="18"/>
          <w:szCs w:val="18"/>
          <w:lang w:val="es-ES_tradnl"/>
        </w:rPr>
        <w:t>.</w:t>
      </w:r>
    </w:p>
    <w:p w14:paraId="246ECC70" w14:textId="0690DEC1" w:rsidR="00C22EF1" w:rsidRPr="00B419B6" w:rsidRDefault="00C22EF1" w:rsidP="003C493C">
      <w:pPr>
        <w:widowControl w:val="0"/>
        <w:tabs>
          <w:tab w:val="left" w:pos="220"/>
          <w:tab w:val="left" w:pos="720"/>
        </w:tabs>
        <w:autoSpaceDE w:val="0"/>
        <w:autoSpaceDN w:val="0"/>
        <w:adjustRightInd w:val="0"/>
        <w:spacing w:after="266" w:line="240" w:lineRule="auto"/>
        <w:ind w:left="360"/>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 </w:t>
      </w:r>
      <w:r w:rsidRPr="00B419B6">
        <w:rPr>
          <w:rFonts w:ascii="MS Mincho" w:eastAsia="MS Mincho" w:hAnsi="MS Mincho" w:cs="MS Mincho"/>
          <w:color w:val="000000"/>
          <w:sz w:val="18"/>
          <w:szCs w:val="18"/>
          <w:lang w:val="es-ES_tradnl"/>
        </w:rPr>
        <w:t> </w:t>
      </w:r>
    </w:p>
    <w:tbl>
      <w:tblPr>
        <w:tblW w:w="0" w:type="auto"/>
        <w:tblInd w:w="-24" w:type="dxa"/>
        <w:tblBorders>
          <w:left w:val="nil"/>
          <w:right w:val="nil"/>
        </w:tblBorders>
        <w:tblLook w:val="0000" w:firstRow="0" w:lastRow="0" w:firstColumn="0" w:lastColumn="0" w:noHBand="0" w:noVBand="0"/>
      </w:tblPr>
      <w:tblGrid>
        <w:gridCol w:w="4272"/>
        <w:gridCol w:w="1417"/>
        <w:gridCol w:w="1418"/>
        <w:gridCol w:w="1134"/>
        <w:gridCol w:w="1133"/>
      </w:tblGrid>
      <w:tr w:rsidR="003C493C" w:rsidRPr="00190B36" w14:paraId="7294605D" w14:textId="77777777" w:rsidTr="003C493C">
        <w:trPr>
          <w:trHeight w:val="622"/>
        </w:trPr>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FB0B2" w14:textId="77777777" w:rsidR="003C493C" w:rsidRPr="00B419B6" w:rsidRDefault="003C493C" w:rsidP="003C493C">
            <w:pPr>
              <w:widowControl w:val="0"/>
              <w:autoSpaceDE w:val="0"/>
              <w:autoSpaceDN w:val="0"/>
              <w:adjustRightInd w:val="0"/>
              <w:spacing w:after="0" w:line="240" w:lineRule="auto"/>
              <w:rPr>
                <w:b/>
                <w:bCs/>
                <w:sz w:val="18"/>
                <w:szCs w:val="18"/>
                <w:lang w:val="es-ES_tradnl"/>
              </w:rPr>
            </w:pPr>
            <w:r w:rsidRPr="00B419B6">
              <w:rPr>
                <w:b/>
                <w:bCs/>
                <w:sz w:val="18"/>
                <w:szCs w:val="18"/>
                <w:lang w:val="es-ES_tradnl"/>
              </w:rPr>
              <w:lastRenderedPageBreak/>
              <w:t>Resultado 1 (ejemplo. Output)</w:t>
            </w:r>
          </w:p>
          <w:p w14:paraId="49A5A414" w14:textId="3B7A9B4B" w:rsidR="003C493C" w:rsidRPr="00B419B6" w:rsidRDefault="003C493C" w:rsidP="003C493C">
            <w:pPr>
              <w:widowControl w:val="0"/>
              <w:autoSpaceDE w:val="0"/>
              <w:autoSpaceDN w:val="0"/>
              <w:adjustRightInd w:val="0"/>
              <w:spacing w:after="0" w:line="240" w:lineRule="auto"/>
              <w:rPr>
                <w:rFonts w:ascii="Calibri" w:eastAsia="Calibri" w:hAnsi="Calibri" w:cs="Times"/>
                <w:b/>
                <w:bCs/>
                <w:color w:val="000000"/>
                <w:sz w:val="18"/>
                <w:szCs w:val="18"/>
                <w:lang w:val="es-ES_tradnl"/>
              </w:rPr>
            </w:pPr>
            <w:r w:rsidRPr="00B419B6">
              <w:rPr>
                <w:sz w:val="18"/>
                <w:szCs w:val="18"/>
                <w:lang w:val="es-ES_tradnl"/>
              </w:rPr>
              <w:t>Repetir esta tabla para cada resultado</w:t>
            </w:r>
          </w:p>
        </w:tc>
      </w:tr>
      <w:tr w:rsidR="003C493C" w:rsidRPr="00B419B6" w14:paraId="6C37059F" w14:textId="77777777" w:rsidTr="003C493C">
        <w:trPr>
          <w:trHeight w:val="418"/>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14EAA88B" w:rsidR="003C493C" w:rsidRPr="00B419B6" w:rsidRDefault="003C493C" w:rsidP="003C493C">
            <w:pPr>
              <w:widowControl w:val="0"/>
              <w:autoSpaceDE w:val="0"/>
              <w:autoSpaceDN w:val="0"/>
              <w:adjustRightInd w:val="0"/>
              <w:spacing w:before="100" w:beforeAutospacing="1" w:after="100" w:afterAutospacing="1" w:line="240" w:lineRule="auto"/>
              <w:jc w:val="center"/>
              <w:rPr>
                <w:rFonts w:ascii="Calibri" w:eastAsia="Calibri" w:hAnsi="Calibri" w:cs="Times"/>
                <w:b/>
                <w:bCs/>
                <w:color w:val="000000"/>
                <w:sz w:val="18"/>
                <w:szCs w:val="18"/>
                <w:lang w:val="es-ES_tradnl"/>
              </w:rPr>
            </w:pPr>
            <w:r w:rsidRPr="00B419B6">
              <w:rPr>
                <w:b/>
                <w:bCs/>
                <w:sz w:val="18"/>
                <w:szCs w:val="18"/>
                <w:lang w:val="es-ES_tradnl"/>
              </w:rPr>
              <w:t>Categoría de gasto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F1A9EB" w14:textId="4AF56EA1"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Año 1,</w:t>
            </w:r>
          </w:p>
          <w:p w14:paraId="144DD4AA" w14:textId="316A2A9D"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[moneda local]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C04E0E" w14:textId="44A20049"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Total,</w:t>
            </w:r>
          </w:p>
          <w:p w14:paraId="08E432A9" w14:textId="0E5298E5"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[moneda local]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3835BF5F" w:rsidR="003C493C" w:rsidRPr="00B419B6" w:rsidRDefault="003C493C" w:rsidP="003C493C">
            <w:pPr>
              <w:widowControl w:val="0"/>
              <w:autoSpaceDE w:val="0"/>
              <w:autoSpaceDN w:val="0"/>
              <w:adjustRightInd w:val="0"/>
              <w:spacing w:before="100" w:beforeAutospacing="1" w:after="100" w:afterAutospacing="1" w:line="240" w:lineRule="auto"/>
              <w:jc w:val="center"/>
              <w:rPr>
                <w:b/>
                <w:bCs/>
                <w:sz w:val="18"/>
                <w:szCs w:val="18"/>
                <w:lang w:val="es-ES_tradnl"/>
              </w:rPr>
            </w:pPr>
            <w:r w:rsidRPr="00B419B6">
              <w:rPr>
                <w:b/>
                <w:bCs/>
                <w:sz w:val="18"/>
                <w:szCs w:val="18"/>
                <w:lang w:val="es-ES_tradnl"/>
              </w:rPr>
              <w:t>US$</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46749105" w:rsidR="003C493C" w:rsidRPr="00B419B6" w:rsidRDefault="003C493C" w:rsidP="003C493C">
            <w:pPr>
              <w:widowControl w:val="0"/>
              <w:autoSpaceDE w:val="0"/>
              <w:autoSpaceDN w:val="0"/>
              <w:adjustRightInd w:val="0"/>
              <w:spacing w:before="100" w:beforeAutospacing="1" w:after="100" w:afterAutospacing="1" w:line="240" w:lineRule="auto"/>
              <w:jc w:val="center"/>
              <w:rPr>
                <w:b/>
                <w:bCs/>
                <w:sz w:val="18"/>
                <w:szCs w:val="18"/>
                <w:lang w:val="es-ES_tradnl"/>
              </w:rPr>
            </w:pPr>
            <w:r w:rsidRPr="00B419B6">
              <w:rPr>
                <w:b/>
                <w:bCs/>
                <w:sz w:val="18"/>
                <w:szCs w:val="18"/>
                <w:lang w:val="es-ES_tradnl"/>
              </w:rPr>
              <w:t>% Total</w:t>
            </w:r>
          </w:p>
        </w:tc>
      </w:tr>
      <w:tr w:rsidR="003C493C" w:rsidRPr="00B419B6" w14:paraId="3FE1FDCB" w14:textId="77777777" w:rsidTr="003C493C">
        <w:trPr>
          <w:trHeight w:val="336"/>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4E0F652"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Personal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C000710" w14:textId="77777777" w:rsidTr="003C493C">
        <w:trPr>
          <w:trHeight w:val="411"/>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64283605"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Equipamiento / Materiales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25446D6C" w14:textId="77777777" w:rsidTr="003C493C">
        <w:trPr>
          <w:trHeight w:val="55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2BDA629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Cursos / Seminarios / talleres de viaje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r w:rsidRPr="00B419B6">
              <w:rPr>
                <w:noProof/>
                <w:sz w:val="18"/>
                <w:szCs w:val="18"/>
                <w:lang w:val="es-ES_tradnl"/>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r w:rsidRPr="00B419B6">
              <w:rPr>
                <w:noProof/>
                <w:sz w:val="18"/>
                <w:szCs w:val="18"/>
                <w:lang w:val="es-ES_tradnl"/>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BF371DA" w14:textId="77777777" w:rsidTr="003C493C">
        <w:trPr>
          <w:trHeight w:val="411"/>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4029D6E3"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Contratos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55FB61CD" w14:textId="77777777" w:rsidTr="003C493C">
        <w:trPr>
          <w:trHeight w:val="416"/>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0C04C86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Otros costos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7982FF61" w14:textId="77777777" w:rsidTr="003C493C">
        <w:trPr>
          <w:trHeight w:val="40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0F454BD8"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Incidencias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r w:rsidRPr="00B419B6">
              <w:rPr>
                <w:noProof/>
                <w:sz w:val="18"/>
                <w:szCs w:val="18"/>
                <w:lang w:val="es-ES_tradnl"/>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r w:rsidRPr="00B419B6">
              <w:rPr>
                <w:noProof/>
                <w:sz w:val="18"/>
                <w:szCs w:val="18"/>
                <w:lang w:val="es-ES_tradnl"/>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6E19CA93" w14:textId="77777777" w:rsidTr="003C493C">
        <w:trPr>
          <w:trHeight w:val="415"/>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4617F95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themeColor="text1"/>
                <w:sz w:val="18"/>
                <w:szCs w:val="18"/>
                <w:lang w:val="es-ES_tradnl"/>
              </w:rPr>
            </w:pPr>
            <w:r w:rsidRPr="00B419B6">
              <w:rPr>
                <w:sz w:val="18"/>
                <w:szCs w:val="18"/>
                <w:lang w:val="es-ES_tradnl"/>
              </w:rPr>
              <w:t>Otro apoyo solicitado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0A49E86" w14:textId="77777777" w:rsidTr="003C493C">
        <w:tblPrEx>
          <w:tblBorders>
            <w:top w:val="nil"/>
          </w:tblBorders>
        </w:tblPrEx>
        <w:trPr>
          <w:trHeight w:val="33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46BDD8D8"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Contingencia (máx.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190B36" w14:paraId="17AD2950" w14:textId="77777777" w:rsidTr="003C493C">
        <w:tblPrEx>
          <w:tblBorders>
            <w:top w:val="nil"/>
          </w:tblBorders>
        </w:tblPrEx>
        <w:trPr>
          <w:trHeight w:val="415"/>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6A5C08" w14:textId="094FCE87" w:rsidR="003C493C" w:rsidRPr="00B419B6" w:rsidRDefault="003C493C" w:rsidP="003C493C">
            <w:pPr>
              <w:widowControl w:val="0"/>
              <w:autoSpaceDE w:val="0"/>
              <w:autoSpaceDN w:val="0"/>
              <w:adjustRightInd w:val="0"/>
              <w:spacing w:before="100" w:beforeAutospacing="1" w:after="100" w:afterAutospacing="1" w:line="240" w:lineRule="auto"/>
              <w:rPr>
                <w:b/>
                <w:bCs/>
                <w:sz w:val="18"/>
                <w:szCs w:val="18"/>
                <w:lang w:val="es-ES_tradnl"/>
              </w:rPr>
            </w:pPr>
            <w:r w:rsidRPr="00B419B6">
              <w:rPr>
                <w:b/>
                <w:bCs/>
                <w:sz w:val="18"/>
                <w:szCs w:val="18"/>
                <w:lang w:val="es-ES_tradnl"/>
              </w:rPr>
              <w:t>Coste total por el resultado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597813"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602A39"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40A4D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FFFD8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bl>
    <w:p w14:paraId="24D65034" w14:textId="4CCF9B54" w:rsidR="001B462F" w:rsidRPr="00B419B6" w:rsidRDefault="001B462F" w:rsidP="003F1451">
      <w:pPr>
        <w:spacing w:after="0" w:line="240" w:lineRule="auto"/>
        <w:rPr>
          <w:rFonts w:ascii="Calibri" w:eastAsia="Arial" w:hAnsi="Calibri" w:cs="Calibri"/>
          <w:sz w:val="18"/>
          <w:szCs w:val="18"/>
          <w:lang w:val="es-ES_tradnl"/>
        </w:rPr>
      </w:pPr>
    </w:p>
    <w:p w14:paraId="5386C772" w14:textId="77777777" w:rsidR="001B462F" w:rsidRPr="00B419B6" w:rsidRDefault="001B462F" w:rsidP="003F1451">
      <w:pPr>
        <w:spacing w:after="0" w:line="240" w:lineRule="auto"/>
        <w:rPr>
          <w:rFonts w:ascii="Calibri" w:eastAsia="Arial" w:hAnsi="Calibri" w:cs="Calibri"/>
          <w:sz w:val="18"/>
          <w:szCs w:val="18"/>
          <w:lang w:val="es-ES_tradnl"/>
        </w:rPr>
      </w:pPr>
    </w:p>
    <w:p w14:paraId="5C353CF5"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Yo, (Nombre) _______________________________________________ certifico que soy (Cargo) __________________________ de (Nombre de la organización) ____________________________________; que al firmar esta Propuesta para y en nombre de (Nombre de la Organización) ___________________________, certifico que toda la información aquí contenida es precisa y veraz y que la firma de esta Propuesta está dentro del alcance de mis poderes.</w:t>
      </w:r>
    </w:p>
    <w:p w14:paraId="01707C78" w14:textId="6A2D0FC3"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Al firmar esta Propuesta, me comprometo a cumplir con esta Propuesta Técnica para llevar a cabo la gama de servicios especificada en el paquete de PPC y respetar los Términos y Condiciones establecidos en la plantilla del Acuerdo de Socios de ONU Mujeres (Documento adjunto).</w:t>
      </w:r>
    </w:p>
    <w:p w14:paraId="5DC28CDF" w14:textId="0BA32979" w:rsidR="003C493C" w:rsidRPr="00B419B6" w:rsidRDefault="003C493C" w:rsidP="003C493C">
      <w:pPr>
        <w:spacing w:after="0" w:line="240" w:lineRule="auto"/>
        <w:jc w:val="both"/>
        <w:rPr>
          <w:rFonts w:ascii="Calibri" w:eastAsia="Arial" w:hAnsi="Calibri" w:cs="Calibri"/>
          <w:sz w:val="18"/>
          <w:szCs w:val="18"/>
          <w:lang w:val="es-ES_tradnl"/>
        </w:rPr>
      </w:pPr>
    </w:p>
    <w:p w14:paraId="0D7AAE00" w14:textId="3671DB77" w:rsidR="003C493C" w:rsidRPr="00B419B6" w:rsidRDefault="003C493C" w:rsidP="003C493C">
      <w:pPr>
        <w:spacing w:after="0" w:line="240" w:lineRule="auto"/>
        <w:jc w:val="both"/>
        <w:rPr>
          <w:rFonts w:ascii="Calibri" w:eastAsia="Arial" w:hAnsi="Calibri" w:cs="Calibri"/>
          <w:sz w:val="18"/>
          <w:szCs w:val="18"/>
          <w:lang w:val="es-ES_tradnl"/>
        </w:rPr>
      </w:pPr>
    </w:p>
    <w:p w14:paraId="48FD372D"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5363B107"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_____________________________________</w:t>
      </w:r>
      <w:r w:rsidRPr="00B419B6">
        <w:rPr>
          <w:rFonts w:ascii="Calibri" w:eastAsia="Arial" w:hAnsi="Calibri" w:cs="Calibri"/>
          <w:sz w:val="18"/>
          <w:szCs w:val="18"/>
          <w:lang w:val="es-ES_tradnl"/>
        </w:rPr>
        <w:tab/>
      </w:r>
      <w:r w:rsidRPr="00B419B6">
        <w:rPr>
          <w:rFonts w:ascii="Calibri" w:eastAsia="Arial" w:hAnsi="Calibri" w:cs="Calibri"/>
          <w:sz w:val="18"/>
          <w:szCs w:val="18"/>
          <w:lang w:val="es-ES_tradnl"/>
        </w:rPr>
        <w:tab/>
      </w:r>
      <w:r w:rsidRPr="00B419B6">
        <w:rPr>
          <w:rFonts w:ascii="Calibri" w:eastAsia="Arial" w:hAnsi="Calibri" w:cs="Calibri"/>
          <w:sz w:val="18"/>
          <w:szCs w:val="18"/>
          <w:lang w:val="es-ES_tradnl"/>
        </w:rPr>
        <w:tab/>
        <w:t>(Sello)</w:t>
      </w:r>
    </w:p>
    <w:p w14:paraId="328B448B" w14:textId="353A961C"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(Firma)</w:t>
      </w:r>
    </w:p>
    <w:p w14:paraId="239D8511" w14:textId="6D06AF4B" w:rsidR="003C493C" w:rsidRPr="00B419B6" w:rsidRDefault="003C493C" w:rsidP="003C493C">
      <w:pPr>
        <w:spacing w:after="0" w:line="240" w:lineRule="auto"/>
        <w:jc w:val="both"/>
        <w:rPr>
          <w:rFonts w:ascii="Calibri" w:eastAsia="Arial" w:hAnsi="Calibri" w:cs="Calibri"/>
          <w:sz w:val="18"/>
          <w:szCs w:val="18"/>
          <w:lang w:val="es-ES_tradnl"/>
        </w:rPr>
      </w:pPr>
    </w:p>
    <w:p w14:paraId="347FD372" w14:textId="26DF985A" w:rsidR="003C493C" w:rsidRPr="00B419B6" w:rsidRDefault="003C493C" w:rsidP="003C493C">
      <w:pPr>
        <w:spacing w:after="0" w:line="240" w:lineRule="auto"/>
        <w:jc w:val="both"/>
        <w:rPr>
          <w:rFonts w:ascii="Calibri" w:eastAsia="Arial" w:hAnsi="Calibri" w:cs="Calibri"/>
          <w:sz w:val="18"/>
          <w:szCs w:val="18"/>
          <w:lang w:val="es-ES_tradnl"/>
        </w:rPr>
      </w:pPr>
    </w:p>
    <w:p w14:paraId="6AE489A9" w14:textId="5C8217D9" w:rsidR="003C493C" w:rsidRPr="00B419B6" w:rsidRDefault="003C493C" w:rsidP="003C493C">
      <w:pPr>
        <w:spacing w:after="0" w:line="240" w:lineRule="auto"/>
        <w:jc w:val="both"/>
        <w:rPr>
          <w:rFonts w:ascii="Calibri" w:eastAsia="Arial" w:hAnsi="Calibri" w:cs="Calibri"/>
          <w:sz w:val="18"/>
          <w:szCs w:val="18"/>
          <w:lang w:val="es-ES_tradnl"/>
        </w:rPr>
      </w:pPr>
    </w:p>
    <w:p w14:paraId="05D9B8A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23D1562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30E1C3FF"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(Nombre y título impreso)</w:t>
      </w:r>
    </w:p>
    <w:p w14:paraId="6028D438" w14:textId="0C8C8EF8" w:rsidR="003C493C" w:rsidRPr="00B419B6" w:rsidRDefault="003C493C" w:rsidP="003C493C">
      <w:pPr>
        <w:spacing w:after="0" w:line="240" w:lineRule="auto"/>
        <w:jc w:val="both"/>
        <w:rPr>
          <w:rFonts w:ascii="Calibri" w:eastAsia="Arial" w:hAnsi="Calibri" w:cs="Calibri"/>
          <w:sz w:val="18"/>
          <w:szCs w:val="18"/>
          <w:lang w:val="es-ES_tradnl"/>
        </w:rPr>
      </w:pPr>
    </w:p>
    <w:p w14:paraId="07558675" w14:textId="7713D91E" w:rsidR="003C493C" w:rsidRPr="00B419B6" w:rsidRDefault="003C493C" w:rsidP="003C493C">
      <w:pPr>
        <w:spacing w:after="0" w:line="240" w:lineRule="auto"/>
        <w:jc w:val="both"/>
        <w:rPr>
          <w:rFonts w:ascii="Calibri" w:eastAsia="Arial" w:hAnsi="Calibri" w:cs="Calibri"/>
          <w:sz w:val="18"/>
          <w:szCs w:val="18"/>
          <w:lang w:val="es-ES_tradnl"/>
        </w:rPr>
      </w:pPr>
    </w:p>
    <w:p w14:paraId="4F7D50F4" w14:textId="159780A0" w:rsidR="003C493C" w:rsidRPr="00B419B6" w:rsidRDefault="003C493C" w:rsidP="003C493C">
      <w:pPr>
        <w:spacing w:after="0" w:line="240" w:lineRule="auto"/>
        <w:jc w:val="both"/>
        <w:rPr>
          <w:rFonts w:ascii="Calibri" w:eastAsia="Arial" w:hAnsi="Calibri" w:cs="Calibri"/>
          <w:sz w:val="18"/>
          <w:szCs w:val="18"/>
          <w:lang w:val="es-ES_tradnl"/>
        </w:rPr>
      </w:pPr>
    </w:p>
    <w:p w14:paraId="702E47C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3E9F6FFF" w14:textId="1962463B" w:rsidR="24287CD5" w:rsidRPr="00B419B6" w:rsidRDefault="003C493C" w:rsidP="003C493C">
      <w:pPr>
        <w:spacing w:after="0" w:line="240" w:lineRule="auto"/>
        <w:jc w:val="both"/>
        <w:rPr>
          <w:rFonts w:ascii="Calibri" w:eastAsia="Calibri" w:hAnsi="Calibri" w:cs="Calibri"/>
          <w:color w:val="000000" w:themeColor="text1"/>
          <w:sz w:val="18"/>
          <w:szCs w:val="18"/>
          <w:lang w:val="es-ES_tradnl"/>
        </w:rPr>
      </w:pPr>
      <w:r w:rsidRPr="00B419B6">
        <w:rPr>
          <w:rFonts w:ascii="Calibri" w:eastAsia="Arial" w:hAnsi="Calibri" w:cs="Calibri"/>
          <w:sz w:val="18"/>
          <w:szCs w:val="18"/>
          <w:lang w:val="es-ES_tradnl"/>
        </w:rPr>
        <w:t>(Fecha)</w:t>
      </w:r>
    </w:p>
    <w:p w14:paraId="712BD73B" w14:textId="20C0394E" w:rsidR="00C22EF1" w:rsidRPr="00B419B6"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09633331" w14:textId="3DAF87B6"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11F631B4" w14:textId="2CDD7F0A"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485F6266" w14:textId="0E4EACA3"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7B41AAEC" w14:textId="21472B67"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4258D813" w14:textId="399E7583"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7BF4D247" w14:textId="70FACB1F" w:rsidR="008F1225" w:rsidRPr="00B419B6"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604F698F" w14:textId="77777777" w:rsidR="003C493C" w:rsidRPr="00B419B6" w:rsidRDefault="003C493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18F04A50" w14:textId="77777777" w:rsidR="00490A08" w:rsidRPr="00B419B6"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s-ES_tradnl"/>
        </w:rPr>
      </w:pPr>
    </w:p>
    <w:p w14:paraId="79C21D36" w14:textId="77777777" w:rsidR="00FE1712" w:rsidRDefault="00FE1712"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s-ES_tradnl"/>
        </w:rPr>
      </w:pPr>
    </w:p>
    <w:p w14:paraId="1FA9C31C" w14:textId="77777777" w:rsidR="00FE1712" w:rsidRDefault="00FE1712"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s-ES_tradnl"/>
        </w:rPr>
      </w:pPr>
    </w:p>
    <w:p w14:paraId="5B8E0632" w14:textId="26E7A4CB" w:rsidR="009504BD" w:rsidRPr="00B419B6"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s-ES_tradnl"/>
        </w:rPr>
      </w:pPr>
      <w:r w:rsidRPr="00B419B6">
        <w:rPr>
          <w:rFonts w:ascii="Calibri" w:eastAsia="Calibri" w:hAnsi="Calibri" w:cs="Calibri"/>
          <w:b/>
          <w:bCs/>
          <w:iCs/>
          <w:color w:val="002060"/>
          <w:spacing w:val="-3"/>
          <w:sz w:val="24"/>
          <w:szCs w:val="24"/>
          <w:lang w:val="es-ES_tradnl"/>
        </w:rPr>
        <w:lastRenderedPageBreak/>
        <w:t>Anex</w:t>
      </w:r>
      <w:r w:rsidR="003C493C" w:rsidRPr="00B419B6">
        <w:rPr>
          <w:rFonts w:ascii="Calibri" w:eastAsia="Calibri" w:hAnsi="Calibri" w:cs="Calibri"/>
          <w:b/>
          <w:bCs/>
          <w:iCs/>
          <w:color w:val="002060"/>
          <w:spacing w:val="-3"/>
          <w:sz w:val="24"/>
          <w:szCs w:val="24"/>
          <w:lang w:val="es-ES_tradnl"/>
        </w:rPr>
        <w:t>o</w:t>
      </w:r>
      <w:r w:rsidRPr="00B419B6">
        <w:rPr>
          <w:rFonts w:ascii="Calibri" w:eastAsia="Calibri" w:hAnsi="Calibri" w:cs="Calibri"/>
          <w:b/>
          <w:bCs/>
          <w:iCs/>
          <w:color w:val="002060"/>
          <w:spacing w:val="-3"/>
          <w:sz w:val="24"/>
          <w:szCs w:val="24"/>
          <w:lang w:val="es-ES_tradnl"/>
        </w:rPr>
        <w:t xml:space="preserve"> </w:t>
      </w:r>
      <w:r w:rsidR="00FC3F11" w:rsidRPr="00B419B6">
        <w:rPr>
          <w:rFonts w:ascii="Calibri" w:eastAsia="Calibri" w:hAnsi="Calibri" w:cs="Calibri"/>
          <w:b/>
          <w:bCs/>
          <w:iCs/>
          <w:color w:val="002060"/>
          <w:spacing w:val="-3"/>
          <w:sz w:val="24"/>
          <w:szCs w:val="24"/>
          <w:lang w:val="es-ES_tradnl"/>
        </w:rPr>
        <w:t>B</w:t>
      </w:r>
      <w:r w:rsidRPr="00B419B6">
        <w:rPr>
          <w:rFonts w:ascii="Calibri" w:eastAsia="Calibri" w:hAnsi="Calibri" w:cs="Calibri"/>
          <w:b/>
          <w:bCs/>
          <w:iCs/>
          <w:color w:val="002060"/>
          <w:spacing w:val="-3"/>
          <w:sz w:val="24"/>
          <w:szCs w:val="24"/>
          <w:lang w:val="es-ES_tradnl"/>
        </w:rPr>
        <w:t>-3</w:t>
      </w:r>
    </w:p>
    <w:p w14:paraId="5A589F0F" w14:textId="7635B2F6" w:rsidR="00C22EF1" w:rsidRPr="00B419B6" w:rsidRDefault="003C493C" w:rsidP="003C493C">
      <w:pPr>
        <w:tabs>
          <w:tab w:val="left" w:pos="-1440"/>
          <w:tab w:val="left" w:pos="7200"/>
        </w:tabs>
        <w:suppressAutoHyphens/>
        <w:spacing w:after="0" w:line="240" w:lineRule="auto"/>
        <w:ind w:left="630" w:right="634"/>
        <w:jc w:val="center"/>
        <w:rPr>
          <w:rFonts w:ascii="Calibri" w:eastAsia="Calibri" w:hAnsi="Calibri" w:cs="Calibri"/>
          <w:b/>
          <w:bCs/>
          <w:color w:val="002060"/>
          <w:spacing w:val="-3"/>
          <w:sz w:val="24"/>
          <w:szCs w:val="24"/>
          <w:lang w:val="es-ES_tradnl"/>
        </w:rPr>
      </w:pPr>
      <w:r w:rsidRPr="00B419B6">
        <w:rPr>
          <w:rFonts w:ascii="Calibri" w:eastAsia="Calibri" w:hAnsi="Calibri" w:cs="Calibri"/>
          <w:b/>
          <w:bCs/>
          <w:color w:val="002060"/>
          <w:spacing w:val="-3"/>
          <w:sz w:val="24"/>
          <w:szCs w:val="24"/>
          <w:lang w:val="es-ES_tradnl"/>
        </w:rPr>
        <w:t>Formato de currículum para el personal propuesto</w:t>
      </w:r>
    </w:p>
    <w:p w14:paraId="051F7C56" w14:textId="77777777" w:rsidR="003C493C" w:rsidRPr="00B419B6" w:rsidRDefault="003C493C" w:rsidP="003C493C">
      <w:pPr>
        <w:tabs>
          <w:tab w:val="left" w:pos="-1440"/>
          <w:tab w:val="left" w:pos="7200"/>
        </w:tabs>
        <w:suppressAutoHyphens/>
        <w:spacing w:after="0" w:line="240" w:lineRule="auto"/>
        <w:ind w:left="630" w:right="634"/>
        <w:jc w:val="center"/>
        <w:rPr>
          <w:rFonts w:ascii="Calibri" w:eastAsia="Times New Roman" w:hAnsi="Calibri" w:cs="Calibri"/>
          <w:b/>
          <w:color w:val="000000"/>
          <w:spacing w:val="-3"/>
          <w:sz w:val="18"/>
          <w:szCs w:val="18"/>
          <w:lang w:val="es-ES_tradnl"/>
        </w:rPr>
      </w:pPr>
    </w:p>
    <w:p w14:paraId="150D5293" w14:textId="77777777" w:rsidR="003C493C" w:rsidRPr="00B419B6" w:rsidRDefault="003C493C" w:rsidP="003C493C">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4D73BB3C" w14:textId="77777777" w:rsidR="00944618" w:rsidRPr="00944618" w:rsidRDefault="003C493C" w:rsidP="00944618">
      <w:pPr>
        <w:spacing w:after="0" w:line="240" w:lineRule="auto"/>
        <w:jc w:val="both"/>
        <w:rPr>
          <w:rFonts w:eastAsia="Calibri" w:cstheme="minorHAnsi"/>
          <w:sz w:val="18"/>
          <w:szCs w:val="18"/>
          <w:lang w:val="es-EC"/>
        </w:rPr>
      </w:pPr>
      <w:r w:rsidRPr="00B419B6">
        <w:rPr>
          <w:rFonts w:ascii="Calibri" w:eastAsia="Times New Roman" w:hAnsi="Calibri" w:cs="Calibri"/>
          <w:b/>
          <w:color w:val="000000"/>
          <w:sz w:val="18"/>
          <w:szCs w:val="18"/>
          <w:lang w:val="es-ES_tradnl" w:eastAsia="en-GB"/>
        </w:rPr>
        <w:t xml:space="preserve">Descripción de los servicios: </w:t>
      </w:r>
      <w:r w:rsidR="00944618" w:rsidRPr="00944618">
        <w:rPr>
          <w:rFonts w:eastAsia="Calibri" w:cstheme="minorHAnsi"/>
          <w:sz w:val="18"/>
          <w:szCs w:val="18"/>
          <w:lang w:val="es-EC"/>
        </w:rPr>
        <w:t xml:space="preserve">Proyecto de cooperación con ONG para fortalecer las capacidades de respuesta de las casas de acogida para sobrevivientes de violencia basada en género (VBG) frente a las crisis humanitarias y emergencias y ante las necesidades de empoderamiento económico de las usuarias  </w:t>
      </w:r>
    </w:p>
    <w:p w14:paraId="1CA5020B" w14:textId="6BE2C1EA" w:rsidR="003C0324" w:rsidRPr="003C0324" w:rsidRDefault="003C0324" w:rsidP="003C0324">
      <w:pPr>
        <w:spacing w:after="0" w:line="240" w:lineRule="auto"/>
        <w:rPr>
          <w:rFonts w:asciiTheme="majorHAnsi" w:eastAsia="Calibri" w:hAnsiTheme="majorHAnsi" w:cstheme="majorHAnsi"/>
          <w:sz w:val="20"/>
          <w:szCs w:val="20"/>
          <w:lang w:val="es-EC"/>
        </w:rPr>
      </w:pPr>
    </w:p>
    <w:p w14:paraId="3B25913E" w14:textId="014C2A08" w:rsidR="003C493C" w:rsidRPr="003C0324" w:rsidRDefault="003C493C" w:rsidP="003C493C">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C" w:eastAsia="en-GB"/>
        </w:rPr>
      </w:pPr>
    </w:p>
    <w:p w14:paraId="2B41C813" w14:textId="2CF8584A" w:rsidR="003C493C" w:rsidRPr="00B419B6" w:rsidRDefault="003C493C" w:rsidP="003C493C">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w:t>
      </w:r>
      <w:r w:rsidR="00944618">
        <w:rPr>
          <w:rFonts w:ascii="Calibri" w:eastAsia="Times New Roman" w:hAnsi="Calibri" w:cs="Calibri"/>
          <w:b/>
          <w:color w:val="000000"/>
          <w:sz w:val="18"/>
          <w:szCs w:val="18"/>
          <w:lang w:val="es-ES_tradnl" w:eastAsia="en-GB"/>
        </w:rPr>
        <w:t>3</w:t>
      </w:r>
    </w:p>
    <w:p w14:paraId="12F6E2BA" w14:textId="21B7310C" w:rsidR="007737D7" w:rsidRPr="00B419B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0BE154EE" w14:textId="483D6493" w:rsidR="007737D7" w:rsidRPr="00B419B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13CE4AD2" w14:textId="372DD381" w:rsidR="007737D7" w:rsidRPr="00B419B6" w:rsidRDefault="007737D7" w:rsidP="003C493C">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0EE6BD25" w14:textId="77777777" w:rsidR="007737D7" w:rsidRPr="00B419B6"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14DAF47E" w14:textId="77777777" w:rsidR="00C22EF1" w:rsidRPr="00B419B6"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2EE24AC9" w14:textId="6CC5DEE9" w:rsidR="00C22EF1" w:rsidRPr="00B419B6" w:rsidRDefault="003C493C"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lang w:val="es-ES_tradnl"/>
        </w:rPr>
      </w:pPr>
      <w:r w:rsidRPr="00B419B6">
        <w:rPr>
          <w:rFonts w:ascii="Calibri" w:eastAsia="Arial" w:hAnsi="Calibri" w:cs="Calibri"/>
          <w:color w:val="000000"/>
          <w:spacing w:val="-3"/>
          <w:sz w:val="18"/>
          <w:szCs w:val="18"/>
          <w:lang w:val="es-ES_tradnl"/>
        </w:rPr>
        <w:t>Nombre del personal</w:t>
      </w:r>
      <w:r w:rsidR="00C22EF1" w:rsidRPr="00B419B6">
        <w:rPr>
          <w:rFonts w:ascii="Calibri" w:eastAsia="Arial" w:hAnsi="Calibri" w:cs="Calibri"/>
          <w:color w:val="000000"/>
          <w:spacing w:val="-3"/>
          <w:sz w:val="18"/>
          <w:szCs w:val="18"/>
          <w:lang w:val="es-ES_tradnl"/>
        </w:rPr>
        <w:t xml:space="preserve">: </w:t>
      </w:r>
      <w:r w:rsidR="00CF52A2" w:rsidRPr="00B419B6">
        <w:rPr>
          <w:rFonts w:ascii="Calibri" w:eastAsia="Arial" w:hAnsi="Calibri" w:cs="Calibri"/>
          <w:color w:val="000000"/>
          <w:spacing w:val="-3"/>
          <w:sz w:val="18"/>
          <w:szCs w:val="18"/>
          <w:lang w:val="es-ES_tradnl"/>
        </w:rPr>
        <w:t xml:space="preserve">         </w:t>
      </w:r>
      <w:r w:rsidR="009229CE" w:rsidRPr="00B419B6">
        <w:rPr>
          <w:rFonts w:ascii="Calibri" w:eastAsia="Arial"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______________________________</w:t>
      </w:r>
      <w:r w:rsidR="00CF52A2" w:rsidRPr="00B419B6">
        <w:rPr>
          <w:rFonts w:ascii="Calibri" w:eastAsia="Arial" w:hAnsi="Calibri" w:cs="Calibri"/>
          <w:color w:val="000000"/>
          <w:spacing w:val="-3"/>
          <w:sz w:val="18"/>
          <w:szCs w:val="18"/>
          <w:lang w:val="es-ES_tradnl"/>
        </w:rPr>
        <w:t>________________</w:t>
      </w:r>
      <w:r w:rsidR="009229CE" w:rsidRPr="00B419B6">
        <w:rPr>
          <w:rFonts w:ascii="Calibri" w:eastAsia="Arial" w:hAnsi="Calibri" w:cs="Calibri"/>
          <w:color w:val="000000"/>
          <w:spacing w:val="-3"/>
          <w:sz w:val="18"/>
          <w:szCs w:val="18"/>
          <w:lang w:val="es-ES_tradnl"/>
        </w:rPr>
        <w:t>______</w:t>
      </w:r>
    </w:p>
    <w:p w14:paraId="3A5BBFA9"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30D3A94C" w14:textId="5F56B572" w:rsidR="00C22EF1" w:rsidRPr="00B419B6" w:rsidRDefault="003C493C" w:rsidP="00CF52A2">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Cargo</w:t>
      </w:r>
      <w:r w:rsidR="00C22EF1" w:rsidRPr="00B419B6">
        <w:rPr>
          <w:rFonts w:ascii="Calibri" w:eastAsia="Arial" w:hAnsi="Calibri" w:cs="Calibri"/>
          <w:color w:val="000000"/>
          <w:spacing w:val="-3"/>
          <w:sz w:val="18"/>
          <w:szCs w:val="18"/>
          <w:lang w:val="es-ES_tradnl"/>
        </w:rPr>
        <w:t>:</w:t>
      </w:r>
      <w:r w:rsidR="00CF52A2" w:rsidRPr="00B419B6">
        <w:rPr>
          <w:rFonts w:ascii="Calibri" w:eastAsia="Times New Roman" w:hAnsi="Calibri" w:cs="Calibri"/>
          <w:color w:val="000000"/>
          <w:spacing w:val="-3"/>
          <w:sz w:val="18"/>
          <w:szCs w:val="18"/>
          <w:lang w:val="es-ES_tradnl"/>
        </w:rPr>
        <w:tab/>
      </w:r>
      <w:r w:rsidR="009229CE" w:rsidRPr="00B419B6">
        <w:rPr>
          <w:rFonts w:ascii="Calibri" w:eastAsia="Times New Roman"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______________________________________________</w:t>
      </w:r>
      <w:r w:rsidR="009229CE" w:rsidRPr="00B419B6">
        <w:rPr>
          <w:rFonts w:ascii="Calibri" w:eastAsia="Arial" w:hAnsi="Calibri" w:cs="Calibri"/>
          <w:color w:val="000000"/>
          <w:spacing w:val="-3"/>
          <w:sz w:val="18"/>
          <w:szCs w:val="18"/>
          <w:lang w:val="es-ES_tradnl"/>
        </w:rPr>
        <w:t>______</w:t>
      </w:r>
    </w:p>
    <w:p w14:paraId="09D4D7A7" w14:textId="55F0133B" w:rsidR="00CF52A2" w:rsidRPr="00B419B6" w:rsidRDefault="009229CE" w:rsidP="00CF52A2">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 xml:space="preserve"> </w:t>
      </w:r>
    </w:p>
    <w:p w14:paraId="4312A871" w14:textId="0541BD8E" w:rsidR="00C22EF1" w:rsidRPr="00B419B6" w:rsidRDefault="00CF52A2"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 xml:space="preserve">Años </w:t>
      </w:r>
      <w:r w:rsidR="009229CE" w:rsidRPr="00B419B6">
        <w:rPr>
          <w:rFonts w:ascii="Calibri" w:eastAsia="Arial" w:hAnsi="Calibri" w:cs="Calibri"/>
          <w:color w:val="000000"/>
          <w:spacing w:val="-3"/>
          <w:sz w:val="18"/>
          <w:szCs w:val="18"/>
          <w:lang w:val="es-ES_tradnl"/>
        </w:rPr>
        <w:t xml:space="preserve">de trabajo con la </w:t>
      </w:r>
      <w:r w:rsidR="00244317">
        <w:rPr>
          <w:rFonts w:ascii="Calibri" w:eastAsia="Arial" w:hAnsi="Calibri" w:cs="Calibri"/>
          <w:color w:val="000000"/>
          <w:spacing w:val="-3"/>
          <w:sz w:val="18"/>
          <w:szCs w:val="18"/>
          <w:lang w:val="es-ES_tradnl"/>
        </w:rPr>
        <w:t>OSC</w:t>
      </w:r>
      <w:r w:rsidR="00C22EF1" w:rsidRPr="00B419B6">
        <w:rPr>
          <w:rFonts w:ascii="Calibri" w:eastAsia="Arial" w:hAnsi="Calibri" w:cs="Calibri"/>
          <w:color w:val="000000"/>
          <w:spacing w:val="-3"/>
          <w:sz w:val="18"/>
          <w:szCs w:val="18"/>
          <w:lang w:val="es-ES_tradnl"/>
        </w:rPr>
        <w:t xml:space="preserve">: </w:t>
      </w:r>
      <w:r w:rsidR="009229CE" w:rsidRPr="00B419B6">
        <w:rPr>
          <w:rFonts w:ascii="Calibri" w:eastAsia="Arial"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   Na</w:t>
      </w:r>
      <w:r w:rsidRPr="00B419B6">
        <w:rPr>
          <w:rFonts w:ascii="Calibri" w:eastAsia="Arial" w:hAnsi="Calibri" w:cs="Calibri"/>
          <w:color w:val="000000"/>
          <w:spacing w:val="-3"/>
          <w:sz w:val="18"/>
          <w:szCs w:val="18"/>
          <w:lang w:val="es-ES_tradnl"/>
        </w:rPr>
        <w:t>cionalidad</w:t>
      </w:r>
      <w:r w:rsidR="00C22EF1" w:rsidRPr="00B419B6">
        <w:rPr>
          <w:rFonts w:ascii="Calibri" w:eastAsia="Arial" w:hAnsi="Calibri" w:cs="Calibri"/>
          <w:color w:val="000000"/>
          <w:spacing w:val="-3"/>
          <w:sz w:val="18"/>
          <w:szCs w:val="18"/>
          <w:lang w:val="es-ES_tradnl"/>
        </w:rPr>
        <w:t>: _________________</w:t>
      </w:r>
      <w:r w:rsidR="009229CE" w:rsidRPr="00B419B6">
        <w:rPr>
          <w:rFonts w:ascii="Calibri" w:eastAsia="Arial" w:hAnsi="Calibri" w:cs="Calibri"/>
          <w:color w:val="000000"/>
          <w:spacing w:val="-3"/>
          <w:sz w:val="18"/>
          <w:szCs w:val="18"/>
          <w:lang w:val="es-ES_tradnl"/>
        </w:rPr>
        <w:t>_</w:t>
      </w:r>
    </w:p>
    <w:p w14:paraId="3DD4DD1B"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lang w:val="es-ES_tradnl"/>
        </w:rPr>
      </w:pPr>
    </w:p>
    <w:p w14:paraId="2A33176C"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lang w:val="es-ES_tradnl"/>
        </w:rPr>
      </w:pPr>
    </w:p>
    <w:p w14:paraId="19E80CDC" w14:textId="7777777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 xml:space="preserve">Educación / calificaciones: </w:t>
      </w:r>
      <w:r w:rsidRPr="00B419B6">
        <w:rPr>
          <w:rFonts w:ascii="Calibri" w:eastAsia="Arial" w:hAnsi="Calibri" w:cs="Calibri"/>
          <w:bCs/>
          <w:color w:val="000000"/>
          <w:spacing w:val="-3"/>
          <w:sz w:val="18"/>
          <w:szCs w:val="18"/>
          <w:lang w:val="es-ES_tradnl"/>
        </w:rPr>
        <w:t>(Resuma la educación universitaria / universitaria y otra educación especializada de los miembros del personal, dando los nombres de las escuelas, las fechas de asistencia y las calificaciones profesionales obtenidas).</w:t>
      </w:r>
    </w:p>
    <w:p w14:paraId="76422059" w14:textId="77777777" w:rsidR="00CF52A2" w:rsidRPr="00B419B6" w:rsidRDefault="00CF52A2" w:rsidP="00CF52A2">
      <w:pPr>
        <w:rPr>
          <w:rFonts w:ascii="Calibri" w:eastAsia="Arial" w:hAnsi="Calibri" w:cs="Calibri"/>
          <w:b/>
          <w:color w:val="000000"/>
          <w:spacing w:val="-3"/>
          <w:sz w:val="18"/>
          <w:szCs w:val="18"/>
          <w:lang w:val="es-ES_tradnl"/>
        </w:rPr>
      </w:pPr>
    </w:p>
    <w:p w14:paraId="63D467A0" w14:textId="1C34064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Registro de Empleo / Experiencia</w:t>
      </w:r>
    </w:p>
    <w:p w14:paraId="669843FB" w14:textId="77777777" w:rsidR="00CF52A2" w:rsidRPr="00B419B6" w:rsidRDefault="00CF52A2" w:rsidP="00CF52A2">
      <w:pPr>
        <w:rPr>
          <w:rFonts w:ascii="Calibri" w:eastAsia="Arial" w:hAnsi="Calibri" w:cs="Calibri"/>
          <w:bCs/>
          <w:color w:val="000000"/>
          <w:spacing w:val="-3"/>
          <w:sz w:val="18"/>
          <w:szCs w:val="18"/>
          <w:lang w:val="es-ES_tradnl"/>
        </w:rPr>
      </w:pPr>
      <w:r w:rsidRPr="00B419B6">
        <w:rPr>
          <w:rFonts w:ascii="Calibri" w:eastAsia="Arial" w:hAnsi="Calibri" w:cs="Calibri"/>
          <w:bCs/>
          <w:color w:val="000000"/>
          <w:spacing w:val="-3"/>
          <w:sz w:val="18"/>
          <w:szCs w:val="18"/>
          <w:lang w:val="es-ES_tradnl"/>
        </w:rPr>
        <w:t>(Comenzando con el puesto actual, enumere en orden inverso, cada empleo ocupado. Enumere todos los puestos ocupados por el miembro del personal desde la graduación, dando fechas, nombres de la organización empleadora, título del puesto ocupado y ubicación del empleo. Para experiencia en los últimos cinco años, detalle el tipo de actividades realizadas, el grado de responsabilidades, la ubicación de las tareas y cualquier otra información o experiencia profesional que se considere pertinente para esta tarea).</w:t>
      </w:r>
    </w:p>
    <w:p w14:paraId="7A74F2BC" w14:textId="77777777" w:rsidR="00CF52A2" w:rsidRPr="00B419B6" w:rsidRDefault="00CF52A2" w:rsidP="00CF52A2">
      <w:pPr>
        <w:rPr>
          <w:rFonts w:ascii="Calibri" w:eastAsia="Arial" w:hAnsi="Calibri" w:cs="Calibri"/>
          <w:b/>
          <w:color w:val="000000"/>
          <w:spacing w:val="-3"/>
          <w:sz w:val="18"/>
          <w:szCs w:val="18"/>
          <w:lang w:val="es-ES_tradnl"/>
        </w:rPr>
      </w:pPr>
    </w:p>
    <w:p w14:paraId="73910E7B" w14:textId="7777777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Referencias</w:t>
      </w:r>
    </w:p>
    <w:p w14:paraId="254B3705" w14:textId="310BB578" w:rsidR="00C22EF1" w:rsidRPr="00B419B6" w:rsidRDefault="00CF52A2" w:rsidP="00CF52A2">
      <w:pPr>
        <w:rPr>
          <w:rFonts w:ascii="Calibri" w:eastAsia="Calibri" w:hAnsi="Calibri" w:cs="Calibri"/>
          <w:bCs/>
          <w:color w:val="000000"/>
          <w:sz w:val="18"/>
          <w:szCs w:val="18"/>
          <w:lang w:val="es-ES_tradnl"/>
        </w:rPr>
      </w:pPr>
      <w:r w:rsidRPr="00B419B6">
        <w:rPr>
          <w:rFonts w:ascii="Calibri" w:eastAsia="Arial" w:hAnsi="Calibri" w:cs="Calibri"/>
          <w:bCs/>
          <w:color w:val="000000"/>
          <w:spacing w:val="-3"/>
          <w:sz w:val="18"/>
          <w:szCs w:val="18"/>
          <w:lang w:val="es-ES_tradnl"/>
        </w:rPr>
        <w:t>Proporcione nombres y direcciones de al menos dos (2) referencias</w:t>
      </w:r>
    </w:p>
    <w:p w14:paraId="518A8AFD" w14:textId="77777777" w:rsidR="00C22EF1" w:rsidRPr="00B419B6" w:rsidRDefault="00C22EF1" w:rsidP="00C22EF1">
      <w:pPr>
        <w:spacing w:after="0" w:line="240" w:lineRule="auto"/>
        <w:rPr>
          <w:rFonts w:ascii="Calibri" w:eastAsia="Times New Roman" w:hAnsi="Calibri" w:cs="Calibri"/>
          <w:b/>
          <w:color w:val="000000"/>
          <w:sz w:val="18"/>
          <w:szCs w:val="18"/>
          <w:lang w:val="es-ES_tradnl" w:eastAsia="en-GB"/>
        </w:rPr>
      </w:pPr>
      <w:r w:rsidRPr="00B419B6">
        <w:rPr>
          <w:rFonts w:ascii="Calibri" w:eastAsia="Calibri" w:hAnsi="Calibri" w:cs="Calibri"/>
          <w:color w:val="000000"/>
          <w:sz w:val="18"/>
          <w:szCs w:val="18"/>
          <w:lang w:val="es-ES_tradnl"/>
        </w:rPr>
        <w:br w:type="page"/>
      </w:r>
    </w:p>
    <w:p w14:paraId="6DD99E63" w14:textId="3620A747" w:rsidR="0080766A" w:rsidRPr="00B419B6"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s-ES_tradnl" w:eastAsia="en-GB"/>
        </w:rPr>
      </w:pPr>
      <w:r w:rsidRPr="00B419B6">
        <w:rPr>
          <w:rFonts w:ascii="Calibri" w:eastAsia="Times New Roman" w:hAnsi="Calibri" w:cs="Calibri"/>
          <w:b/>
          <w:color w:val="002060"/>
          <w:sz w:val="24"/>
          <w:szCs w:val="24"/>
          <w:lang w:val="es-ES_tradnl" w:eastAsia="en-GB"/>
        </w:rPr>
        <w:lastRenderedPageBreak/>
        <w:t>Anex</w:t>
      </w:r>
      <w:r w:rsidR="00CF52A2" w:rsidRPr="00B419B6">
        <w:rPr>
          <w:rFonts w:ascii="Calibri" w:eastAsia="Times New Roman" w:hAnsi="Calibri" w:cs="Calibri"/>
          <w:b/>
          <w:color w:val="002060"/>
          <w:sz w:val="24"/>
          <w:szCs w:val="24"/>
          <w:lang w:val="es-ES_tradnl" w:eastAsia="en-GB"/>
        </w:rPr>
        <w:t>o</w:t>
      </w:r>
      <w:r w:rsidRPr="00B419B6">
        <w:rPr>
          <w:rFonts w:ascii="Calibri" w:eastAsia="Times New Roman" w:hAnsi="Calibri" w:cs="Calibri"/>
          <w:b/>
          <w:color w:val="002060"/>
          <w:sz w:val="24"/>
          <w:szCs w:val="24"/>
          <w:lang w:val="es-ES_tradnl" w:eastAsia="en-GB"/>
        </w:rPr>
        <w:t xml:space="preserve"> B-</w:t>
      </w:r>
      <w:r w:rsidR="00BA537E" w:rsidRPr="00B419B6">
        <w:rPr>
          <w:rFonts w:ascii="Calibri" w:eastAsia="Times New Roman" w:hAnsi="Calibri" w:cs="Calibri"/>
          <w:b/>
          <w:color w:val="002060"/>
          <w:sz w:val="24"/>
          <w:szCs w:val="24"/>
          <w:lang w:val="es-ES_tradnl" w:eastAsia="en-GB"/>
        </w:rPr>
        <w:t>4</w:t>
      </w:r>
    </w:p>
    <w:p w14:paraId="2DCA9D15" w14:textId="77777777" w:rsidR="00CF52A2" w:rsidRPr="00B419B6" w:rsidRDefault="00CF52A2" w:rsidP="00CF52A2">
      <w:pPr>
        <w:spacing w:after="0" w:line="240" w:lineRule="auto"/>
        <w:jc w:val="center"/>
        <w:rPr>
          <w:rFonts w:ascii="Calibri" w:eastAsia="Calibri" w:hAnsi="Calibri" w:cs="Calibri"/>
          <w:b/>
          <w:bCs/>
          <w:color w:val="002060"/>
          <w:sz w:val="24"/>
          <w:szCs w:val="24"/>
          <w:lang w:val="es-ES_tradnl"/>
        </w:rPr>
      </w:pPr>
      <w:r w:rsidRPr="00B419B6">
        <w:rPr>
          <w:rFonts w:ascii="Calibri" w:eastAsia="Calibri" w:hAnsi="Calibri" w:cs="Calibri"/>
          <w:b/>
          <w:bCs/>
          <w:color w:val="002060"/>
          <w:sz w:val="24"/>
          <w:szCs w:val="24"/>
          <w:lang w:val="es-ES_tradnl"/>
        </w:rPr>
        <w:t>Documentos mínimos de evaluación de capacidad</w:t>
      </w:r>
    </w:p>
    <w:p w14:paraId="5270A638" w14:textId="50F8FCB4" w:rsidR="0080766A" w:rsidRPr="00B419B6" w:rsidRDefault="00CF52A2" w:rsidP="00CF52A2">
      <w:pPr>
        <w:spacing w:after="0" w:line="240" w:lineRule="auto"/>
        <w:jc w:val="center"/>
        <w:rPr>
          <w:rFonts w:ascii="Calibri" w:eastAsia="Calibri" w:hAnsi="Calibri" w:cs="Calibri"/>
          <w:b/>
          <w:bCs/>
          <w:u w:val="single"/>
          <w:lang w:val="es-ES_tradnl"/>
        </w:rPr>
      </w:pPr>
      <w:r w:rsidRPr="00B419B6">
        <w:rPr>
          <w:rFonts w:ascii="Calibri" w:eastAsia="Calibri" w:hAnsi="Calibri" w:cs="Calibri"/>
          <w:b/>
          <w:bCs/>
          <w:color w:val="002060"/>
          <w:u w:val="single"/>
          <w:lang w:val="es-ES_tradnl"/>
        </w:rPr>
        <w:t>(para ser presentado por las posibles Partes responsables y la presentación evaluada por el revisor)</w:t>
      </w:r>
    </w:p>
    <w:p w14:paraId="2D953E71" w14:textId="77777777" w:rsidR="0080766A" w:rsidRPr="00B419B6" w:rsidRDefault="0080766A"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4B3FF0E2" w14:textId="77777777" w:rsidR="00C22EF1" w:rsidRPr="00B419B6"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s-ES_tradnl" w:eastAsia="en-GB"/>
        </w:rPr>
      </w:pPr>
    </w:p>
    <w:p w14:paraId="0C0FA8F1" w14:textId="77777777"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4CDDBC01" w14:textId="77777777" w:rsidR="00944618" w:rsidRPr="00944618" w:rsidRDefault="009229CE" w:rsidP="00944618">
      <w:pPr>
        <w:spacing w:after="0" w:line="240" w:lineRule="auto"/>
        <w:jc w:val="both"/>
        <w:rPr>
          <w:rFonts w:eastAsia="Calibri" w:cstheme="minorHAnsi"/>
          <w:sz w:val="18"/>
          <w:szCs w:val="18"/>
          <w:lang w:val="es-EC"/>
        </w:rPr>
      </w:pPr>
      <w:r w:rsidRPr="00B419B6">
        <w:rPr>
          <w:rFonts w:ascii="Calibri" w:eastAsia="Times New Roman" w:hAnsi="Calibri" w:cs="Calibri"/>
          <w:b/>
          <w:color w:val="000000"/>
          <w:sz w:val="18"/>
          <w:szCs w:val="18"/>
          <w:lang w:val="es-ES_tradnl" w:eastAsia="en-GB"/>
        </w:rPr>
        <w:t xml:space="preserve">Descripción de los servicios: </w:t>
      </w:r>
      <w:r w:rsidR="00944618" w:rsidRPr="00944618">
        <w:rPr>
          <w:rFonts w:eastAsia="Calibri" w:cstheme="minorHAnsi"/>
          <w:sz w:val="18"/>
          <w:szCs w:val="18"/>
          <w:lang w:val="es-EC"/>
        </w:rPr>
        <w:t xml:space="preserve">Proyecto de cooperación con ONG para fortalecer las capacidades de respuesta de las casas de acogida para sobrevivientes de violencia basada en género (VBG) frente a las crisis humanitarias y emergencias y ante las necesidades de empoderamiento económico de las usuarias  </w:t>
      </w:r>
    </w:p>
    <w:p w14:paraId="4FD0EBE8" w14:textId="77ED5F89" w:rsidR="009229CE" w:rsidRPr="009F12DF"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C" w:eastAsia="en-GB"/>
        </w:rPr>
      </w:pPr>
    </w:p>
    <w:p w14:paraId="1CF712A1" w14:textId="0D2A34FB"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w:t>
      </w:r>
      <w:r w:rsidR="00944618">
        <w:rPr>
          <w:rFonts w:ascii="Calibri" w:eastAsia="Times New Roman" w:hAnsi="Calibri" w:cs="Calibri"/>
          <w:b/>
          <w:color w:val="000000"/>
          <w:sz w:val="18"/>
          <w:szCs w:val="18"/>
          <w:lang w:val="es-ES_tradnl" w:eastAsia="en-GB"/>
        </w:rPr>
        <w:t>3</w:t>
      </w:r>
    </w:p>
    <w:p w14:paraId="567B3DC1" w14:textId="28DA7FFC"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13D4E7E4" w14:textId="77777777" w:rsidR="00C22EF1" w:rsidRPr="00B419B6" w:rsidRDefault="00C22EF1" w:rsidP="00C22EF1">
      <w:pPr>
        <w:tabs>
          <w:tab w:val="center" w:pos="4320"/>
          <w:tab w:val="right" w:pos="8640"/>
        </w:tabs>
        <w:spacing w:after="0" w:line="240" w:lineRule="auto"/>
        <w:rPr>
          <w:rFonts w:ascii="Calibri" w:eastAsia="Times New Roman" w:hAnsi="Calibri" w:cs="Calibri"/>
          <w:color w:val="000000"/>
          <w:sz w:val="18"/>
          <w:szCs w:val="18"/>
          <w:lang w:val="es-ES_tradnl" w:eastAsia="en-GB"/>
        </w:rPr>
      </w:pPr>
    </w:p>
    <w:p w14:paraId="054267C4" w14:textId="77777777" w:rsidR="00C22EF1" w:rsidRPr="00B419B6" w:rsidRDefault="00C22EF1" w:rsidP="00C22EF1">
      <w:pPr>
        <w:spacing w:after="0" w:line="240" w:lineRule="auto"/>
        <w:jc w:val="center"/>
        <w:rPr>
          <w:rFonts w:ascii="Calibri" w:eastAsia="Calibri" w:hAnsi="Calibri" w:cs="Calibri"/>
          <w:b/>
          <w:color w:val="000000"/>
          <w:sz w:val="18"/>
          <w:szCs w:val="18"/>
          <w:lang w:val="es-ES_tradnl"/>
        </w:rPr>
      </w:pPr>
    </w:p>
    <w:p w14:paraId="5F938E03" w14:textId="072B3591"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Gestión y técnico</w:t>
      </w:r>
    </w:p>
    <w:tbl>
      <w:tblPr>
        <w:tblStyle w:val="TableGrid4"/>
        <w:tblW w:w="0" w:type="auto"/>
        <w:jc w:val="center"/>
        <w:tblLook w:val="04A0" w:firstRow="1" w:lastRow="0" w:firstColumn="1" w:lastColumn="0" w:noHBand="0" w:noVBand="1"/>
      </w:tblPr>
      <w:tblGrid>
        <w:gridCol w:w="5305"/>
        <w:gridCol w:w="1980"/>
      </w:tblGrid>
      <w:tr w:rsidR="000E707B" w:rsidRPr="00B419B6" w14:paraId="01065233" w14:textId="77777777" w:rsidTr="3BBAE892">
        <w:trPr>
          <w:jc w:val="center"/>
        </w:trPr>
        <w:tc>
          <w:tcPr>
            <w:tcW w:w="5305" w:type="dxa"/>
          </w:tcPr>
          <w:p w14:paraId="3ABBF1B1" w14:textId="4CEC20CA" w:rsidR="000E707B" w:rsidRPr="00B419B6" w:rsidRDefault="000E707B" w:rsidP="004618C5">
            <w:pPr>
              <w:contextualSpacing/>
              <w:rPr>
                <w:rFonts w:cs="Calibri"/>
                <w:b/>
                <w:bCs/>
                <w:color w:val="000000"/>
                <w:sz w:val="18"/>
                <w:szCs w:val="18"/>
                <w:lang w:val="es-ES_tradnl"/>
              </w:rPr>
            </w:pPr>
            <w:r w:rsidRPr="00B419B6">
              <w:rPr>
                <w:rFonts w:cs="Calibri"/>
                <w:b/>
                <w:bCs/>
                <w:color w:val="000000"/>
                <w:sz w:val="18"/>
                <w:szCs w:val="18"/>
                <w:lang w:val="es-ES_tradnl"/>
              </w:rPr>
              <w:t>Document</w:t>
            </w:r>
            <w:r w:rsidR="00CF52A2" w:rsidRPr="00B419B6">
              <w:rPr>
                <w:rFonts w:cs="Calibri"/>
                <w:b/>
                <w:bCs/>
                <w:color w:val="000000"/>
                <w:sz w:val="18"/>
                <w:szCs w:val="18"/>
                <w:lang w:val="es-ES_tradnl"/>
              </w:rPr>
              <w:t>o</w:t>
            </w:r>
          </w:p>
        </w:tc>
        <w:tc>
          <w:tcPr>
            <w:tcW w:w="1980" w:type="dxa"/>
          </w:tcPr>
          <w:p w14:paraId="5733DCA8" w14:textId="1D092228" w:rsidR="000E707B" w:rsidRPr="00B419B6" w:rsidRDefault="000E707B" w:rsidP="004618C5">
            <w:pPr>
              <w:contextualSpacing/>
              <w:rPr>
                <w:rFonts w:cs="Calibri"/>
                <w:b/>
                <w:bCs/>
                <w:color w:val="000000"/>
                <w:sz w:val="18"/>
                <w:szCs w:val="18"/>
                <w:lang w:val="es-ES_tradnl"/>
              </w:rPr>
            </w:pPr>
            <w:r w:rsidRPr="00B419B6">
              <w:rPr>
                <w:rFonts w:cs="Calibri"/>
                <w:b/>
                <w:bCs/>
                <w:color w:val="000000"/>
                <w:sz w:val="18"/>
                <w:szCs w:val="18"/>
                <w:lang w:val="es-ES_tradnl"/>
              </w:rPr>
              <w:t>Mandator</w:t>
            </w:r>
            <w:r w:rsidR="00CF52A2" w:rsidRPr="00B419B6">
              <w:rPr>
                <w:rFonts w:cs="Calibri"/>
                <w:b/>
                <w:bCs/>
                <w:color w:val="000000"/>
                <w:sz w:val="18"/>
                <w:szCs w:val="18"/>
                <w:lang w:val="es-ES_tradnl"/>
              </w:rPr>
              <w:t>io</w:t>
            </w:r>
            <w:r w:rsidRPr="00B419B6">
              <w:rPr>
                <w:rFonts w:cs="Calibri"/>
                <w:b/>
                <w:bCs/>
                <w:color w:val="000000"/>
                <w:sz w:val="18"/>
                <w:szCs w:val="18"/>
                <w:lang w:val="es-ES_tradnl"/>
              </w:rPr>
              <w:t xml:space="preserve"> / Op</w:t>
            </w:r>
            <w:r w:rsidR="00CF52A2" w:rsidRPr="00B419B6">
              <w:rPr>
                <w:rFonts w:cs="Calibri"/>
                <w:b/>
                <w:bCs/>
                <w:color w:val="000000"/>
                <w:sz w:val="18"/>
                <w:szCs w:val="18"/>
                <w:lang w:val="es-ES_tradnl"/>
              </w:rPr>
              <w:t>c</w:t>
            </w:r>
            <w:r w:rsidRPr="00B419B6">
              <w:rPr>
                <w:rFonts w:cs="Calibri"/>
                <w:b/>
                <w:bCs/>
                <w:color w:val="000000"/>
                <w:sz w:val="18"/>
                <w:szCs w:val="18"/>
                <w:lang w:val="es-ES_tradnl"/>
              </w:rPr>
              <w:t>ional</w:t>
            </w:r>
          </w:p>
        </w:tc>
      </w:tr>
      <w:tr w:rsidR="00CF52A2" w:rsidRPr="00B419B6" w14:paraId="03756B33" w14:textId="77777777" w:rsidTr="3BBAE892">
        <w:trPr>
          <w:jc w:val="center"/>
        </w:trPr>
        <w:tc>
          <w:tcPr>
            <w:tcW w:w="5305" w:type="dxa"/>
          </w:tcPr>
          <w:p w14:paraId="6A8C10C4" w14:textId="6F24401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Registro legal</w:t>
            </w:r>
          </w:p>
        </w:tc>
        <w:tc>
          <w:tcPr>
            <w:tcW w:w="1980" w:type="dxa"/>
          </w:tcPr>
          <w:p w14:paraId="1A6C2FC9" w14:textId="2999840F"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5475E6DC" w14:textId="77777777" w:rsidTr="3BBAE892">
        <w:trPr>
          <w:jc w:val="center"/>
        </w:trPr>
        <w:tc>
          <w:tcPr>
            <w:tcW w:w="5305" w:type="dxa"/>
          </w:tcPr>
          <w:p w14:paraId="4A9E42EB" w14:textId="320156D2"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Reglas de Gobierno / Estatus de la organización</w:t>
            </w:r>
          </w:p>
        </w:tc>
        <w:tc>
          <w:tcPr>
            <w:tcW w:w="1980" w:type="dxa"/>
          </w:tcPr>
          <w:p w14:paraId="3479FE79" w14:textId="253EAFFC"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14206644" w14:textId="77777777" w:rsidTr="3BBAE892">
        <w:trPr>
          <w:jc w:val="center"/>
        </w:trPr>
        <w:tc>
          <w:tcPr>
            <w:tcW w:w="5305" w:type="dxa"/>
          </w:tcPr>
          <w:p w14:paraId="4A26612F" w14:textId="786C73A7"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Organigrama de la organización</w:t>
            </w:r>
          </w:p>
        </w:tc>
        <w:tc>
          <w:tcPr>
            <w:tcW w:w="1980" w:type="dxa"/>
          </w:tcPr>
          <w:p w14:paraId="3D6B2B0E" w14:textId="13A4E0C2"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754D0AF0" w14:textId="77777777" w:rsidTr="3BBAE892">
        <w:trPr>
          <w:trHeight w:val="305"/>
          <w:jc w:val="center"/>
        </w:trPr>
        <w:tc>
          <w:tcPr>
            <w:tcW w:w="5305" w:type="dxa"/>
          </w:tcPr>
          <w:p w14:paraId="39FFEDE9" w14:textId="42CFCA26"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gestión de claves</w:t>
            </w:r>
          </w:p>
        </w:tc>
        <w:tc>
          <w:tcPr>
            <w:tcW w:w="1980" w:type="dxa"/>
          </w:tcPr>
          <w:p w14:paraId="2A56C7C2" w14:textId="7247951F"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32BA9058" w14:textId="77777777" w:rsidTr="3BBAE892">
        <w:trPr>
          <w:jc w:val="center"/>
        </w:trPr>
        <w:tc>
          <w:tcPr>
            <w:tcW w:w="5305" w:type="dxa"/>
          </w:tcPr>
          <w:p w14:paraId="27A99439" w14:textId="47132A5C"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Currículums del personal clave propuestos para el compromiso con ONU Mujeres</w:t>
            </w:r>
          </w:p>
        </w:tc>
        <w:tc>
          <w:tcPr>
            <w:tcW w:w="1980" w:type="dxa"/>
          </w:tcPr>
          <w:p w14:paraId="2FA80C13" w14:textId="4A4F369A"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21F8339" w14:textId="77777777" w:rsidTr="3BBAE892">
        <w:trPr>
          <w:jc w:val="center"/>
        </w:trPr>
        <w:tc>
          <w:tcPr>
            <w:tcW w:w="5305" w:type="dxa"/>
          </w:tcPr>
          <w:p w14:paraId="3A405949" w14:textId="330F60FC"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Marco de política antifraude que es coherente con el de ONU Mujeres o la adopción de la política antifraude de ONU Mujeres</w:t>
            </w:r>
          </w:p>
        </w:tc>
        <w:tc>
          <w:tcPr>
            <w:tcW w:w="1980" w:type="dxa"/>
          </w:tcPr>
          <w:p w14:paraId="51AE0CC7" w14:textId="6A080918"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9FD08E9" w14:textId="77777777" w:rsidTr="3BBAE892">
        <w:trPr>
          <w:jc w:val="center"/>
        </w:trPr>
        <w:tc>
          <w:tcPr>
            <w:tcW w:w="5305" w:type="dxa"/>
          </w:tcPr>
          <w:p w14:paraId="2BC9494C" w14:textId="2E736F75"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Política de explotación y abuso sexual (PSEA) compatible con el boletín de la PSEA de la ONU ST / SGB / 2003/13</w:t>
            </w:r>
          </w:p>
        </w:tc>
        <w:tc>
          <w:tcPr>
            <w:tcW w:w="1980" w:type="dxa"/>
          </w:tcPr>
          <w:p w14:paraId="640DBC74" w14:textId="49E9F8D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bl>
    <w:p w14:paraId="2B4BCFB4"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166BE5F0" w14:textId="07BE1B77"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Administración y finanzas</w:t>
      </w:r>
    </w:p>
    <w:tbl>
      <w:tblPr>
        <w:tblStyle w:val="TableGrid4"/>
        <w:tblW w:w="0" w:type="auto"/>
        <w:jc w:val="center"/>
        <w:tblLook w:val="04A0" w:firstRow="1" w:lastRow="0" w:firstColumn="1" w:lastColumn="0" w:noHBand="0" w:noVBand="1"/>
      </w:tblPr>
      <w:tblGrid>
        <w:gridCol w:w="5305"/>
        <w:gridCol w:w="1980"/>
      </w:tblGrid>
      <w:tr w:rsidR="00CF52A2" w:rsidRPr="00B419B6" w14:paraId="291C89D5" w14:textId="77777777" w:rsidTr="00BA537E">
        <w:trPr>
          <w:jc w:val="center"/>
        </w:trPr>
        <w:tc>
          <w:tcPr>
            <w:tcW w:w="5305" w:type="dxa"/>
          </w:tcPr>
          <w:p w14:paraId="4460EED8" w14:textId="28D947A3"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55B7B952" w14:textId="72FCADB7"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785894AA" w14:textId="77777777" w:rsidTr="00BA537E">
        <w:trPr>
          <w:trHeight w:val="242"/>
          <w:jc w:val="center"/>
        </w:trPr>
        <w:tc>
          <w:tcPr>
            <w:tcW w:w="5305" w:type="dxa"/>
          </w:tcPr>
          <w:p w14:paraId="46E068F3" w14:textId="62299606"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Reglas Administrativas y Financieras de la organización.</w:t>
            </w:r>
          </w:p>
        </w:tc>
        <w:tc>
          <w:tcPr>
            <w:tcW w:w="1980" w:type="dxa"/>
          </w:tcPr>
          <w:p w14:paraId="2A271170" w14:textId="196E1031"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481C2BFA" w14:textId="77777777" w:rsidTr="00BA537E">
        <w:trPr>
          <w:trHeight w:val="242"/>
          <w:jc w:val="center"/>
        </w:trPr>
        <w:tc>
          <w:tcPr>
            <w:tcW w:w="5305" w:type="dxa"/>
          </w:tcPr>
          <w:p w14:paraId="794C2694" w14:textId="2BEB00BA"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Marco de control interno</w:t>
            </w:r>
          </w:p>
        </w:tc>
        <w:tc>
          <w:tcPr>
            <w:tcW w:w="1980" w:type="dxa"/>
          </w:tcPr>
          <w:p w14:paraId="79710076" w14:textId="185AF501"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07A35708" w14:textId="77777777" w:rsidTr="00BA537E">
        <w:trPr>
          <w:trHeight w:val="305"/>
          <w:jc w:val="center"/>
        </w:trPr>
        <w:tc>
          <w:tcPr>
            <w:tcW w:w="5305" w:type="dxa"/>
          </w:tcPr>
          <w:p w14:paraId="7BCFFD71" w14:textId="7F5F3D1F"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Declaraciones auditadas de los últimos 3 años</w:t>
            </w:r>
          </w:p>
        </w:tc>
        <w:tc>
          <w:tcPr>
            <w:tcW w:w="1980" w:type="dxa"/>
          </w:tcPr>
          <w:p w14:paraId="753AE044" w14:textId="6B97F666"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2071F495" w14:textId="77777777" w:rsidTr="00BA537E">
        <w:trPr>
          <w:jc w:val="center"/>
        </w:trPr>
        <w:tc>
          <w:tcPr>
            <w:tcW w:w="5305" w:type="dxa"/>
          </w:tcPr>
          <w:p w14:paraId="204E764B" w14:textId="655C6B63"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Listado de bancos</w:t>
            </w:r>
          </w:p>
        </w:tc>
        <w:tc>
          <w:tcPr>
            <w:tcW w:w="1980" w:type="dxa"/>
          </w:tcPr>
          <w:p w14:paraId="7D1CF169" w14:textId="5BD0E458"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190B36" w14:paraId="3EDEE732" w14:textId="77777777" w:rsidTr="00BA537E">
        <w:trPr>
          <w:jc w:val="center"/>
        </w:trPr>
        <w:tc>
          <w:tcPr>
            <w:tcW w:w="5305" w:type="dxa"/>
          </w:tcPr>
          <w:p w14:paraId="4EC0BAF7" w14:textId="38FC4164"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Nombre de los auditores externos</w:t>
            </w:r>
          </w:p>
        </w:tc>
        <w:tc>
          <w:tcPr>
            <w:tcW w:w="1980" w:type="dxa"/>
          </w:tcPr>
          <w:p w14:paraId="52D17078" w14:textId="77777777" w:rsidR="00CF52A2" w:rsidRPr="00B419B6" w:rsidRDefault="00CF52A2" w:rsidP="00CF52A2">
            <w:pPr>
              <w:contextualSpacing/>
              <w:jc w:val="center"/>
              <w:rPr>
                <w:rFonts w:cs="Calibri"/>
                <w:color w:val="000000"/>
                <w:sz w:val="18"/>
                <w:szCs w:val="18"/>
                <w:lang w:val="es-ES_tradnl"/>
              </w:rPr>
            </w:pPr>
          </w:p>
        </w:tc>
      </w:tr>
    </w:tbl>
    <w:p w14:paraId="08583BE3"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3BFE3B52" w14:textId="28939EAA" w:rsidR="00C22EF1" w:rsidRPr="00B419B6" w:rsidRDefault="00B419B6" w:rsidP="00E06B72">
      <w:pPr>
        <w:spacing w:after="0" w:line="240" w:lineRule="auto"/>
        <w:jc w:val="center"/>
        <w:rPr>
          <w:rFonts w:ascii="Calibri" w:eastAsia="Calibri" w:hAnsi="Calibri" w:cs="Calibri"/>
          <w:b/>
          <w:bCs/>
          <w:color w:val="002060"/>
          <w:sz w:val="18"/>
          <w:szCs w:val="18"/>
          <w:lang w:val="es-ES_tradnl"/>
        </w:rPr>
      </w:pPr>
      <w:r>
        <w:rPr>
          <w:rFonts w:ascii="Calibri" w:eastAsia="Calibri" w:hAnsi="Calibri" w:cs="Calibri"/>
          <w:b/>
          <w:bCs/>
          <w:color w:val="002060"/>
          <w:sz w:val="18"/>
          <w:szCs w:val="18"/>
          <w:lang w:val="es-ES_tradnl"/>
        </w:rPr>
        <w:t>Adquisiciones</w:t>
      </w:r>
    </w:p>
    <w:tbl>
      <w:tblPr>
        <w:tblStyle w:val="TableGrid4"/>
        <w:tblW w:w="0" w:type="auto"/>
        <w:jc w:val="center"/>
        <w:tblLook w:val="04A0" w:firstRow="1" w:lastRow="0" w:firstColumn="1" w:lastColumn="0" w:noHBand="0" w:noVBand="1"/>
      </w:tblPr>
      <w:tblGrid>
        <w:gridCol w:w="5305"/>
        <w:gridCol w:w="1980"/>
      </w:tblGrid>
      <w:tr w:rsidR="00CF52A2" w:rsidRPr="00B419B6" w14:paraId="5601E4D2" w14:textId="77777777" w:rsidTr="00BA537E">
        <w:trPr>
          <w:jc w:val="center"/>
        </w:trPr>
        <w:tc>
          <w:tcPr>
            <w:tcW w:w="5305" w:type="dxa"/>
          </w:tcPr>
          <w:p w14:paraId="23369A0C" w14:textId="3B3CFF3A"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00C08F5C" w14:textId="6DFFB3D6"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346E526E" w14:textId="77777777" w:rsidTr="00BA537E">
        <w:trPr>
          <w:jc w:val="center"/>
        </w:trPr>
        <w:tc>
          <w:tcPr>
            <w:tcW w:w="5305" w:type="dxa"/>
          </w:tcPr>
          <w:p w14:paraId="21B42049" w14:textId="4C50E279"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Política / Manual de adquisiciones</w:t>
            </w:r>
          </w:p>
        </w:tc>
        <w:tc>
          <w:tcPr>
            <w:tcW w:w="1980" w:type="dxa"/>
          </w:tcPr>
          <w:p w14:paraId="16475BC0" w14:textId="42589D49"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3034CD1D" w14:textId="77777777" w:rsidTr="00BA537E">
        <w:trPr>
          <w:jc w:val="center"/>
        </w:trPr>
        <w:tc>
          <w:tcPr>
            <w:tcW w:w="5305" w:type="dxa"/>
          </w:tcPr>
          <w:p w14:paraId="075D17DD" w14:textId="507DB05B"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Plantillas de los documentos de solicitud para la adquisición de bienes / servicios, ejemplo: solicitud de cotización (FRQ), solicitud de propuesta (RFP), etc.</w:t>
            </w:r>
          </w:p>
        </w:tc>
        <w:tc>
          <w:tcPr>
            <w:tcW w:w="1980" w:type="dxa"/>
          </w:tcPr>
          <w:p w14:paraId="19691ADB" w14:textId="1FB3338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190B36" w14:paraId="5F04D285" w14:textId="77777777" w:rsidTr="00BA537E">
        <w:trPr>
          <w:jc w:val="center"/>
        </w:trPr>
        <w:tc>
          <w:tcPr>
            <w:tcW w:w="5305" w:type="dxa"/>
          </w:tcPr>
          <w:p w14:paraId="74AD9318" w14:textId="67FDCC9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los principales proveedores / vendedores y copia de sus contratos, incluida la evidencia de sus procesos de selección</w:t>
            </w:r>
          </w:p>
        </w:tc>
        <w:tc>
          <w:tcPr>
            <w:tcW w:w="1980" w:type="dxa"/>
          </w:tcPr>
          <w:p w14:paraId="41F0FD73" w14:textId="77777777" w:rsidR="00CF52A2" w:rsidRPr="00B419B6" w:rsidRDefault="00CF52A2" w:rsidP="00CF52A2">
            <w:pPr>
              <w:contextualSpacing/>
              <w:rPr>
                <w:rFonts w:cs="Calibri"/>
                <w:color w:val="000000"/>
                <w:sz w:val="18"/>
                <w:szCs w:val="18"/>
                <w:lang w:val="es-ES_tradnl"/>
              </w:rPr>
            </w:pPr>
          </w:p>
        </w:tc>
      </w:tr>
    </w:tbl>
    <w:p w14:paraId="570D184C"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2C6A0F9A" w14:textId="25D23671"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Relación con el cliente</w:t>
      </w:r>
    </w:p>
    <w:tbl>
      <w:tblPr>
        <w:tblStyle w:val="TableGrid4"/>
        <w:tblW w:w="0" w:type="auto"/>
        <w:jc w:val="center"/>
        <w:tblLook w:val="04A0" w:firstRow="1" w:lastRow="0" w:firstColumn="1" w:lastColumn="0" w:noHBand="0" w:noVBand="1"/>
      </w:tblPr>
      <w:tblGrid>
        <w:gridCol w:w="5305"/>
        <w:gridCol w:w="1980"/>
      </w:tblGrid>
      <w:tr w:rsidR="00CF52A2" w:rsidRPr="00B419B6" w14:paraId="3DC2521B" w14:textId="77777777" w:rsidTr="00BA537E">
        <w:trPr>
          <w:jc w:val="center"/>
        </w:trPr>
        <w:tc>
          <w:tcPr>
            <w:tcW w:w="5305" w:type="dxa"/>
          </w:tcPr>
          <w:p w14:paraId="7BE54150" w14:textId="310413C8"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25078703" w14:textId="7C4B5A63"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4D33F701" w14:textId="77777777" w:rsidTr="00BA537E">
        <w:trPr>
          <w:jc w:val="center"/>
        </w:trPr>
        <w:tc>
          <w:tcPr>
            <w:tcW w:w="5305" w:type="dxa"/>
          </w:tcPr>
          <w:p w14:paraId="62D4AE99" w14:textId="17FE04BA"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principales clientes / donantes</w:t>
            </w:r>
          </w:p>
        </w:tc>
        <w:tc>
          <w:tcPr>
            <w:tcW w:w="1980" w:type="dxa"/>
          </w:tcPr>
          <w:p w14:paraId="143B06CA" w14:textId="09D6F522"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5BB5B19" w14:textId="77777777" w:rsidTr="00BA537E">
        <w:trPr>
          <w:trHeight w:val="305"/>
          <w:jc w:val="center"/>
        </w:trPr>
        <w:tc>
          <w:tcPr>
            <w:tcW w:w="5305" w:type="dxa"/>
          </w:tcPr>
          <w:p w14:paraId="5D97B80E" w14:textId="5CE5F34B"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Dos referencias</w:t>
            </w:r>
          </w:p>
        </w:tc>
        <w:tc>
          <w:tcPr>
            <w:tcW w:w="1980" w:type="dxa"/>
          </w:tcPr>
          <w:p w14:paraId="207CD0FF" w14:textId="4BF3F81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190B36" w14:paraId="7E2DD64E" w14:textId="77777777" w:rsidTr="00BA537E">
        <w:trPr>
          <w:trHeight w:val="305"/>
          <w:jc w:val="center"/>
        </w:trPr>
        <w:tc>
          <w:tcPr>
            <w:tcW w:w="5305" w:type="dxa"/>
          </w:tcPr>
          <w:p w14:paraId="5FA2BACD" w14:textId="0C8FC12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Informes pasados a clientes / donantes durante los últimos 3 años</w:t>
            </w:r>
          </w:p>
        </w:tc>
        <w:tc>
          <w:tcPr>
            <w:tcW w:w="1980" w:type="dxa"/>
          </w:tcPr>
          <w:p w14:paraId="00E539D2" w14:textId="77777777" w:rsidR="00CF52A2" w:rsidRPr="00B419B6" w:rsidRDefault="00CF52A2" w:rsidP="00CF52A2">
            <w:pPr>
              <w:contextualSpacing/>
              <w:rPr>
                <w:rFonts w:cs="Calibri"/>
                <w:color w:val="000000"/>
                <w:sz w:val="18"/>
                <w:szCs w:val="18"/>
                <w:lang w:val="es-ES_tradnl"/>
              </w:rPr>
            </w:pPr>
          </w:p>
        </w:tc>
      </w:tr>
    </w:tbl>
    <w:p w14:paraId="56C39509" w14:textId="77777777" w:rsidR="0088532D" w:rsidRPr="00CF52A2" w:rsidRDefault="0088532D" w:rsidP="00CF52A2">
      <w:pPr>
        <w:rPr>
          <w:lang w:val="es-EC"/>
        </w:rPr>
      </w:pPr>
    </w:p>
    <w:sectPr w:rsidR="0088532D" w:rsidRPr="00CF52A2" w:rsidSect="00DA49B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CB70" w14:textId="77777777" w:rsidR="00A52A3F" w:rsidRDefault="00A52A3F" w:rsidP="00C22EF1">
      <w:pPr>
        <w:spacing w:after="0" w:line="240" w:lineRule="auto"/>
      </w:pPr>
      <w:r>
        <w:separator/>
      </w:r>
    </w:p>
  </w:endnote>
  <w:endnote w:type="continuationSeparator" w:id="0">
    <w:p w14:paraId="7F67F6C6" w14:textId="77777777" w:rsidR="00A52A3F" w:rsidRDefault="00A52A3F" w:rsidP="00C22EF1">
      <w:pPr>
        <w:spacing w:after="0" w:line="240" w:lineRule="auto"/>
      </w:pPr>
      <w:r>
        <w:continuationSeparator/>
      </w:r>
    </w:p>
  </w:endnote>
  <w:endnote w:type="continuationNotice" w:id="1">
    <w:p w14:paraId="2169F6C2" w14:textId="77777777" w:rsidR="00A52A3F" w:rsidRDefault="00A52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F52A2" w:rsidRDefault="00CF52A2"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F52A2" w:rsidRDefault="00CF52A2"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F52A2" w:rsidRDefault="00CF52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F52A2" w:rsidRDefault="00CF5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F52A2" w:rsidRPr="00B71955" w:rsidRDefault="00CF52A2"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CF52A2" w:rsidRDefault="00CF52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CF52A2" w:rsidRDefault="00CF5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B2AA2" w14:textId="77777777" w:rsidR="00A52A3F" w:rsidRDefault="00A52A3F" w:rsidP="00C22EF1">
      <w:pPr>
        <w:spacing w:after="0" w:line="240" w:lineRule="auto"/>
      </w:pPr>
      <w:r>
        <w:separator/>
      </w:r>
    </w:p>
  </w:footnote>
  <w:footnote w:type="continuationSeparator" w:id="0">
    <w:p w14:paraId="2330387F" w14:textId="77777777" w:rsidR="00A52A3F" w:rsidRDefault="00A52A3F" w:rsidP="00C22EF1">
      <w:pPr>
        <w:spacing w:after="0" w:line="240" w:lineRule="auto"/>
      </w:pPr>
      <w:r>
        <w:continuationSeparator/>
      </w:r>
    </w:p>
  </w:footnote>
  <w:footnote w:type="continuationNotice" w:id="1">
    <w:p w14:paraId="32612901" w14:textId="77777777" w:rsidR="00A52A3F" w:rsidRDefault="00A52A3F">
      <w:pPr>
        <w:spacing w:after="0" w:line="240" w:lineRule="auto"/>
      </w:pPr>
    </w:p>
  </w:footnote>
  <w:footnote w:id="2">
    <w:p w14:paraId="6C42EC1E" w14:textId="467456F2" w:rsidR="000E61B4" w:rsidRPr="00244317" w:rsidRDefault="000E61B4">
      <w:pPr>
        <w:pStyle w:val="FootnoteText"/>
        <w:rPr>
          <w:lang w:val="es-EC"/>
        </w:rPr>
      </w:pPr>
      <w:r>
        <w:rPr>
          <w:rStyle w:val="FootnoteReference"/>
        </w:rPr>
        <w:footnoteRef/>
      </w:r>
      <w:r w:rsidRPr="00244317">
        <w:rPr>
          <w:lang w:val="es-EC"/>
        </w:rPr>
        <w:t xml:space="preserve"> </w:t>
      </w:r>
      <w:r w:rsidR="00244317" w:rsidRPr="00244317">
        <w:rPr>
          <w:lang w:val="es-EC"/>
        </w:rPr>
        <w:t>OSC significa no estatales, sin fines de lucro, entidades voluntarias formadas por personas en el ámbito social que están separadas del Estado y el mercado. Las OSC representan una amplia gama de intereses y vínculos. OSC incluye pero no se limita a las organizaciones de base comunitaria (OBC), organizaciones no gubernamentales (ONG), organizaciones juveniles, organizaciones LGBTI, organizaciones basadas en la fe y las instituciones académicas, pero la definición de las OSC no incluye negocios o con fines de lucro asociaciones</w:t>
      </w:r>
      <w:r w:rsidR="00244317">
        <w:rPr>
          <w:lang w:val="es-EC"/>
        </w:rPr>
        <w:t>.</w:t>
      </w:r>
    </w:p>
  </w:footnote>
  <w:footnote w:id="3">
    <w:p w14:paraId="35375ED9" w14:textId="62C8D216" w:rsidR="000E61B4" w:rsidRPr="000E61B4" w:rsidRDefault="000E61B4">
      <w:pPr>
        <w:pStyle w:val="FootnoteText"/>
        <w:rPr>
          <w:lang w:val="es-ES"/>
        </w:rPr>
      </w:pPr>
      <w:r>
        <w:rPr>
          <w:rStyle w:val="FootnoteReference"/>
        </w:rPr>
        <w:footnoteRef/>
      </w:r>
      <w:r w:rsidRPr="000E61B4">
        <w:rPr>
          <w:lang w:val="es-EC"/>
        </w:rPr>
        <w:t xml:space="preserve"> </w:t>
      </w:r>
      <w:r>
        <w:rPr>
          <w:lang w:val="es-ES"/>
        </w:rPr>
        <w:t>La visita se deberá desarrollar en base a las medidas de seguridad y saneamiento definidas en la emergencia sanitaria frente al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4C2318D3" w:rsidR="00CF52A2" w:rsidRPr="00A53E99" w:rsidRDefault="00CF52A2"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Anex</w:t>
    </w:r>
    <w:r>
      <w:rPr>
        <w:b/>
        <w:bCs/>
        <w:i/>
        <w:iCs/>
        <w:color w:val="002060"/>
        <w:sz w:val="24"/>
        <w:szCs w:val="24"/>
      </w:rPr>
      <w:t>o</w:t>
    </w:r>
    <w:r w:rsidRPr="08B8052E">
      <w:rPr>
        <w:b/>
        <w:bCs/>
        <w:i/>
        <w:iCs/>
        <w:color w:val="002060"/>
        <w:sz w:val="24"/>
        <w:szCs w:val="24"/>
      </w:rPr>
      <w:t xml:space="preserve">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D0C53"/>
    <w:multiLevelType w:val="multilevel"/>
    <w:tmpl w:val="00E223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5075E8"/>
    <w:multiLevelType w:val="hybridMultilevel"/>
    <w:tmpl w:val="1230FC04"/>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C6DE2"/>
    <w:multiLevelType w:val="hybridMultilevel"/>
    <w:tmpl w:val="84C4E450"/>
    <w:lvl w:ilvl="0" w:tplc="A2D6920A">
      <w:start w:val="1"/>
      <w:numFmt w:val="none"/>
      <w:lvlText w:val="8.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12D14"/>
    <w:multiLevelType w:val="hybridMultilevel"/>
    <w:tmpl w:val="3C5849A6"/>
    <w:lvl w:ilvl="0" w:tplc="EA6A933E">
      <w:start w:val="1"/>
      <w:numFmt w:val="none"/>
      <w:lvlText w:val="8.2"/>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83786"/>
    <w:multiLevelType w:val="hybridMultilevel"/>
    <w:tmpl w:val="96105476"/>
    <w:lvl w:ilvl="0" w:tplc="888274DC">
      <w:start w:val="1"/>
      <w:numFmt w:val="none"/>
      <w:lvlText w:val="8.3"/>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5B7F5CDB"/>
    <w:multiLevelType w:val="hybridMultilevel"/>
    <w:tmpl w:val="F352499C"/>
    <w:lvl w:ilvl="0" w:tplc="B466194C">
      <w:numFmt w:val="bullet"/>
      <w:lvlText w:val=""/>
      <w:lvlJc w:val="left"/>
      <w:pPr>
        <w:ind w:left="720" w:hanging="360"/>
      </w:pPr>
      <w:rPr>
        <w:rFonts w:ascii="Symbol" w:eastAsia="Symbol" w:hAnsi="Symbol" w:cs="Symbol" w:hint="default"/>
        <w:w w:val="100"/>
        <w:sz w:val="22"/>
        <w:szCs w:val="22"/>
        <w:lang w:val="en-US" w:eastAsia="en-US" w:bidi="en-U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353162"/>
    <w:multiLevelType w:val="multilevel"/>
    <w:tmpl w:val="BE1CCCE4"/>
    <w:lvl w:ilvl="0">
      <w:start w:val="10"/>
      <w:numFmt w:val="decimal"/>
      <w:lvlText w:val="%1."/>
      <w:lvlJc w:val="left"/>
      <w:pPr>
        <w:ind w:left="90" w:hanging="360"/>
      </w:pPr>
      <w:rPr>
        <w:rFonts w:hint="default"/>
      </w:rPr>
    </w:lvl>
    <w:lvl w:ilvl="1">
      <w:start w:val="1"/>
      <w:numFmt w:val="decimal"/>
      <w:isLgl/>
      <w:lvlText w:val="%1.%2"/>
      <w:lvlJc w:val="left"/>
      <w:pPr>
        <w:ind w:left="577" w:hanging="360"/>
      </w:pPr>
      <w:rPr>
        <w:rFonts w:hint="default"/>
      </w:rPr>
    </w:lvl>
    <w:lvl w:ilvl="2">
      <w:start w:val="1"/>
      <w:numFmt w:val="decimal"/>
      <w:isLgl/>
      <w:lvlText w:val="%1.%2.%3"/>
      <w:lvlJc w:val="left"/>
      <w:pPr>
        <w:ind w:left="1064" w:hanging="36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398" w:hanging="720"/>
      </w:pPr>
      <w:rPr>
        <w:rFonts w:hint="default"/>
      </w:rPr>
    </w:lvl>
    <w:lvl w:ilvl="5">
      <w:start w:val="1"/>
      <w:numFmt w:val="decimal"/>
      <w:isLgl/>
      <w:lvlText w:val="%1.%2.%3.%4.%5.%6"/>
      <w:lvlJc w:val="left"/>
      <w:pPr>
        <w:ind w:left="3245" w:hanging="1080"/>
      </w:pPr>
      <w:rPr>
        <w:rFonts w:hint="default"/>
      </w:rPr>
    </w:lvl>
    <w:lvl w:ilvl="6">
      <w:start w:val="1"/>
      <w:numFmt w:val="decimal"/>
      <w:isLgl/>
      <w:lvlText w:val="%1.%2.%3.%4.%5.%6.%7"/>
      <w:lvlJc w:val="left"/>
      <w:pPr>
        <w:ind w:left="3732" w:hanging="1080"/>
      </w:pPr>
      <w:rPr>
        <w:rFonts w:hint="default"/>
      </w:rPr>
    </w:lvl>
    <w:lvl w:ilvl="7">
      <w:start w:val="1"/>
      <w:numFmt w:val="decimal"/>
      <w:isLgl/>
      <w:lvlText w:val="%1.%2.%3.%4.%5.%6.%7.%8"/>
      <w:lvlJc w:val="left"/>
      <w:pPr>
        <w:ind w:left="4219" w:hanging="1080"/>
      </w:pPr>
      <w:rPr>
        <w:rFonts w:hint="default"/>
      </w:rPr>
    </w:lvl>
    <w:lvl w:ilvl="8">
      <w:start w:val="1"/>
      <w:numFmt w:val="decimal"/>
      <w:isLgl/>
      <w:lvlText w:val="%1.%2.%3.%4.%5.%6.%7.%8.%9"/>
      <w:lvlJc w:val="left"/>
      <w:pPr>
        <w:ind w:left="5066" w:hanging="1440"/>
      </w:pPr>
      <w:rPr>
        <w:rFonts w:hint="default"/>
      </w:rPr>
    </w:lvl>
  </w:abstractNum>
  <w:abstractNum w:abstractNumId="15" w15:restartNumberingAfterBreak="0">
    <w:nsid w:val="736A6F41"/>
    <w:multiLevelType w:val="hybridMultilevel"/>
    <w:tmpl w:val="A29EFA26"/>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9B32D6F"/>
    <w:multiLevelType w:val="hybridMultilevel"/>
    <w:tmpl w:val="8A1E4162"/>
    <w:lvl w:ilvl="0" w:tplc="42B8EB00">
      <w:start w:val="1"/>
      <w:numFmt w:val="none"/>
      <w:lvlText w:val="8.4"/>
      <w:lvlJc w:val="left"/>
      <w:pPr>
        <w:ind w:left="720" w:hanging="360"/>
      </w:pPr>
      <w:rPr>
        <w:rFonts w:hint="default"/>
      </w:rPr>
    </w:lvl>
    <w:lvl w:ilvl="1" w:tplc="9CA03E26">
      <w:start w:val="14"/>
      <w:numFmt w:val="bullet"/>
      <w:lvlText w:val="•"/>
      <w:lvlJc w:val="left"/>
      <w:pPr>
        <w:ind w:left="1800" w:hanging="720"/>
      </w:pPr>
      <w:rPr>
        <w:rFonts w:ascii="Calibri" w:eastAsia="Calibri" w:hAnsi="Calibri" w:cs="Calibr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3"/>
  </w:num>
  <w:num w:numId="2">
    <w:abstractNumId w:val="17"/>
  </w:num>
  <w:num w:numId="3">
    <w:abstractNumId w:val="11"/>
  </w:num>
  <w:num w:numId="4">
    <w:abstractNumId w:val="18"/>
  </w:num>
  <w:num w:numId="5">
    <w:abstractNumId w:val="8"/>
  </w:num>
  <w:num w:numId="6">
    <w:abstractNumId w:val="6"/>
  </w:num>
  <w:num w:numId="7">
    <w:abstractNumId w:val="5"/>
  </w:num>
  <w:num w:numId="8">
    <w:abstractNumId w:val="0"/>
  </w:num>
  <w:num w:numId="9">
    <w:abstractNumId w:val="4"/>
  </w:num>
  <w:num w:numId="10">
    <w:abstractNumId w:val="10"/>
  </w:num>
  <w:num w:numId="11">
    <w:abstractNumId w:val="14"/>
  </w:num>
  <w:num w:numId="12">
    <w:abstractNumId w:val="3"/>
  </w:num>
  <w:num w:numId="13">
    <w:abstractNumId w:val="7"/>
  </w:num>
  <w:num w:numId="14">
    <w:abstractNumId w:val="9"/>
  </w:num>
  <w:num w:numId="15">
    <w:abstractNumId w:val="16"/>
  </w:num>
  <w:num w:numId="16">
    <w:abstractNumId w:val="1"/>
  </w:num>
  <w:num w:numId="17">
    <w:abstractNumId w:val="15"/>
  </w:num>
  <w:num w:numId="18">
    <w:abstractNumId w:val="12"/>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34195"/>
    <w:rsid w:val="000366E4"/>
    <w:rsid w:val="00040E38"/>
    <w:rsid w:val="00043CFF"/>
    <w:rsid w:val="00046E89"/>
    <w:rsid w:val="000579B6"/>
    <w:rsid w:val="00057B57"/>
    <w:rsid w:val="00060AFD"/>
    <w:rsid w:val="0006700D"/>
    <w:rsid w:val="0006749D"/>
    <w:rsid w:val="00072E89"/>
    <w:rsid w:val="00074750"/>
    <w:rsid w:val="000771C4"/>
    <w:rsid w:val="00084FAF"/>
    <w:rsid w:val="000970E9"/>
    <w:rsid w:val="000A02E8"/>
    <w:rsid w:val="000B3016"/>
    <w:rsid w:val="000E61B4"/>
    <w:rsid w:val="000E707B"/>
    <w:rsid w:val="000F6283"/>
    <w:rsid w:val="001079AB"/>
    <w:rsid w:val="001265F6"/>
    <w:rsid w:val="00133097"/>
    <w:rsid w:val="00134858"/>
    <w:rsid w:val="00152014"/>
    <w:rsid w:val="00152765"/>
    <w:rsid w:val="00157BDF"/>
    <w:rsid w:val="00166329"/>
    <w:rsid w:val="00177BD5"/>
    <w:rsid w:val="00190B36"/>
    <w:rsid w:val="00191EDB"/>
    <w:rsid w:val="00195678"/>
    <w:rsid w:val="00197A7E"/>
    <w:rsid w:val="001A0ADF"/>
    <w:rsid w:val="001B1013"/>
    <w:rsid w:val="001B462F"/>
    <w:rsid w:val="001C67A3"/>
    <w:rsid w:val="001C7843"/>
    <w:rsid w:val="001C7A15"/>
    <w:rsid w:val="001D0D64"/>
    <w:rsid w:val="001D555F"/>
    <w:rsid w:val="001E5DE8"/>
    <w:rsid w:val="001F4CA2"/>
    <w:rsid w:val="00201E07"/>
    <w:rsid w:val="00206749"/>
    <w:rsid w:val="00210BDA"/>
    <w:rsid w:val="00212550"/>
    <w:rsid w:val="00221560"/>
    <w:rsid w:val="00221632"/>
    <w:rsid w:val="0022288A"/>
    <w:rsid w:val="00230B42"/>
    <w:rsid w:val="00232F44"/>
    <w:rsid w:val="00237CCB"/>
    <w:rsid w:val="00243F8E"/>
    <w:rsid w:val="00244317"/>
    <w:rsid w:val="00246E98"/>
    <w:rsid w:val="00284E15"/>
    <w:rsid w:val="0029136C"/>
    <w:rsid w:val="002A3707"/>
    <w:rsid w:val="002A59AF"/>
    <w:rsid w:val="002A6247"/>
    <w:rsid w:val="002A7559"/>
    <w:rsid w:val="002B2F41"/>
    <w:rsid w:val="002C1C44"/>
    <w:rsid w:val="002D0EF2"/>
    <w:rsid w:val="002E1947"/>
    <w:rsid w:val="002E5383"/>
    <w:rsid w:val="00300FAA"/>
    <w:rsid w:val="00305404"/>
    <w:rsid w:val="00310F4C"/>
    <w:rsid w:val="00314971"/>
    <w:rsid w:val="00324981"/>
    <w:rsid w:val="003315D9"/>
    <w:rsid w:val="00333D73"/>
    <w:rsid w:val="00337AB3"/>
    <w:rsid w:val="00346ACB"/>
    <w:rsid w:val="003473BD"/>
    <w:rsid w:val="00381C9A"/>
    <w:rsid w:val="00382445"/>
    <w:rsid w:val="0038331D"/>
    <w:rsid w:val="00385EA3"/>
    <w:rsid w:val="00393BC9"/>
    <w:rsid w:val="00395435"/>
    <w:rsid w:val="00397A6C"/>
    <w:rsid w:val="00397D8E"/>
    <w:rsid w:val="003A5FC6"/>
    <w:rsid w:val="003B2FD1"/>
    <w:rsid w:val="003B4290"/>
    <w:rsid w:val="003B47CC"/>
    <w:rsid w:val="003B599D"/>
    <w:rsid w:val="003B6BCD"/>
    <w:rsid w:val="003C0324"/>
    <w:rsid w:val="003C493C"/>
    <w:rsid w:val="003D1ABD"/>
    <w:rsid w:val="003D4057"/>
    <w:rsid w:val="003F0B37"/>
    <w:rsid w:val="003F1451"/>
    <w:rsid w:val="00402C86"/>
    <w:rsid w:val="004062A2"/>
    <w:rsid w:val="00426E45"/>
    <w:rsid w:val="00433654"/>
    <w:rsid w:val="004435B6"/>
    <w:rsid w:val="00444D43"/>
    <w:rsid w:val="004452AB"/>
    <w:rsid w:val="00445598"/>
    <w:rsid w:val="00447CFE"/>
    <w:rsid w:val="004618C5"/>
    <w:rsid w:val="00470698"/>
    <w:rsid w:val="00483F29"/>
    <w:rsid w:val="00486144"/>
    <w:rsid w:val="00490A08"/>
    <w:rsid w:val="004A3649"/>
    <w:rsid w:val="004A5BB6"/>
    <w:rsid w:val="004B1152"/>
    <w:rsid w:val="004B3D2F"/>
    <w:rsid w:val="004C2241"/>
    <w:rsid w:val="004E05A8"/>
    <w:rsid w:val="004E7071"/>
    <w:rsid w:val="004E7D51"/>
    <w:rsid w:val="004F0ACE"/>
    <w:rsid w:val="004F27B0"/>
    <w:rsid w:val="0052371C"/>
    <w:rsid w:val="00525BE9"/>
    <w:rsid w:val="005379B6"/>
    <w:rsid w:val="00541A60"/>
    <w:rsid w:val="00551EBF"/>
    <w:rsid w:val="005551E7"/>
    <w:rsid w:val="00567FDD"/>
    <w:rsid w:val="00580100"/>
    <w:rsid w:val="00596511"/>
    <w:rsid w:val="00597512"/>
    <w:rsid w:val="00597BB9"/>
    <w:rsid w:val="005A4A3A"/>
    <w:rsid w:val="005B0FC7"/>
    <w:rsid w:val="005D2BD9"/>
    <w:rsid w:val="005E14D7"/>
    <w:rsid w:val="005E15B1"/>
    <w:rsid w:val="005E19F6"/>
    <w:rsid w:val="005F4109"/>
    <w:rsid w:val="005F5DC0"/>
    <w:rsid w:val="005F78B8"/>
    <w:rsid w:val="00600521"/>
    <w:rsid w:val="00612FAF"/>
    <w:rsid w:val="0063433F"/>
    <w:rsid w:val="006371A7"/>
    <w:rsid w:val="00637BD9"/>
    <w:rsid w:val="00641A03"/>
    <w:rsid w:val="0064595D"/>
    <w:rsid w:val="00656EDE"/>
    <w:rsid w:val="00673499"/>
    <w:rsid w:val="0067364E"/>
    <w:rsid w:val="00677647"/>
    <w:rsid w:val="00684F41"/>
    <w:rsid w:val="006A36FF"/>
    <w:rsid w:val="006A5A4D"/>
    <w:rsid w:val="006C3247"/>
    <w:rsid w:val="006D209D"/>
    <w:rsid w:val="006D34E6"/>
    <w:rsid w:val="006D621A"/>
    <w:rsid w:val="006E62D6"/>
    <w:rsid w:val="006F74CB"/>
    <w:rsid w:val="00701D63"/>
    <w:rsid w:val="0072080C"/>
    <w:rsid w:val="00721E97"/>
    <w:rsid w:val="007322D6"/>
    <w:rsid w:val="007644F9"/>
    <w:rsid w:val="00766659"/>
    <w:rsid w:val="007737D7"/>
    <w:rsid w:val="00784D07"/>
    <w:rsid w:val="00795652"/>
    <w:rsid w:val="007A0CFD"/>
    <w:rsid w:val="007A2010"/>
    <w:rsid w:val="007A25A3"/>
    <w:rsid w:val="007A4A0A"/>
    <w:rsid w:val="007B6334"/>
    <w:rsid w:val="007B69C0"/>
    <w:rsid w:val="007C6DCB"/>
    <w:rsid w:val="007D1C12"/>
    <w:rsid w:val="007E073F"/>
    <w:rsid w:val="00803EFF"/>
    <w:rsid w:val="008055E1"/>
    <w:rsid w:val="0080766A"/>
    <w:rsid w:val="00811905"/>
    <w:rsid w:val="00821ACF"/>
    <w:rsid w:val="00824C52"/>
    <w:rsid w:val="00842F20"/>
    <w:rsid w:val="008446C4"/>
    <w:rsid w:val="00854273"/>
    <w:rsid w:val="00856EF1"/>
    <w:rsid w:val="00881F85"/>
    <w:rsid w:val="008842A9"/>
    <w:rsid w:val="0088532D"/>
    <w:rsid w:val="008A4449"/>
    <w:rsid w:val="008A4EC7"/>
    <w:rsid w:val="008C1AE7"/>
    <w:rsid w:val="008C59FC"/>
    <w:rsid w:val="008F1225"/>
    <w:rsid w:val="008F66C4"/>
    <w:rsid w:val="00906698"/>
    <w:rsid w:val="00913B3F"/>
    <w:rsid w:val="0091403E"/>
    <w:rsid w:val="009174F9"/>
    <w:rsid w:val="00917D6F"/>
    <w:rsid w:val="009229CE"/>
    <w:rsid w:val="0094234F"/>
    <w:rsid w:val="00943EE4"/>
    <w:rsid w:val="00944618"/>
    <w:rsid w:val="009504BD"/>
    <w:rsid w:val="00951CF8"/>
    <w:rsid w:val="00962755"/>
    <w:rsid w:val="00964DC3"/>
    <w:rsid w:val="009713A3"/>
    <w:rsid w:val="0097460C"/>
    <w:rsid w:val="009812E6"/>
    <w:rsid w:val="009839F4"/>
    <w:rsid w:val="009860AD"/>
    <w:rsid w:val="00995628"/>
    <w:rsid w:val="00997638"/>
    <w:rsid w:val="009A3FBC"/>
    <w:rsid w:val="009B2706"/>
    <w:rsid w:val="009B2CF4"/>
    <w:rsid w:val="009B3AA7"/>
    <w:rsid w:val="009B4012"/>
    <w:rsid w:val="009B66FC"/>
    <w:rsid w:val="009D458E"/>
    <w:rsid w:val="009D7A75"/>
    <w:rsid w:val="009F12DF"/>
    <w:rsid w:val="00A03B7A"/>
    <w:rsid w:val="00A124C4"/>
    <w:rsid w:val="00A15123"/>
    <w:rsid w:val="00A15534"/>
    <w:rsid w:val="00A22CB9"/>
    <w:rsid w:val="00A26714"/>
    <w:rsid w:val="00A33E3A"/>
    <w:rsid w:val="00A51837"/>
    <w:rsid w:val="00A52A3F"/>
    <w:rsid w:val="00A5340C"/>
    <w:rsid w:val="00A53E99"/>
    <w:rsid w:val="00A66E6A"/>
    <w:rsid w:val="00A912DA"/>
    <w:rsid w:val="00A96C25"/>
    <w:rsid w:val="00AB0EED"/>
    <w:rsid w:val="00AB0EFF"/>
    <w:rsid w:val="00AB342E"/>
    <w:rsid w:val="00AC1A6F"/>
    <w:rsid w:val="00AC30E6"/>
    <w:rsid w:val="00AC44E6"/>
    <w:rsid w:val="00AC7062"/>
    <w:rsid w:val="00AF7F78"/>
    <w:rsid w:val="00B1392B"/>
    <w:rsid w:val="00B25368"/>
    <w:rsid w:val="00B36A12"/>
    <w:rsid w:val="00B4166D"/>
    <w:rsid w:val="00B419B6"/>
    <w:rsid w:val="00B44740"/>
    <w:rsid w:val="00B462E6"/>
    <w:rsid w:val="00B52511"/>
    <w:rsid w:val="00B53821"/>
    <w:rsid w:val="00B73FDA"/>
    <w:rsid w:val="00B82F75"/>
    <w:rsid w:val="00B849A4"/>
    <w:rsid w:val="00B910FE"/>
    <w:rsid w:val="00B913A9"/>
    <w:rsid w:val="00B944CB"/>
    <w:rsid w:val="00BA537E"/>
    <w:rsid w:val="00BC1325"/>
    <w:rsid w:val="00BC1C73"/>
    <w:rsid w:val="00BC4E14"/>
    <w:rsid w:val="00BC672E"/>
    <w:rsid w:val="00BD54EC"/>
    <w:rsid w:val="00BE4E90"/>
    <w:rsid w:val="00BF0379"/>
    <w:rsid w:val="00BF2F68"/>
    <w:rsid w:val="00BF6A4F"/>
    <w:rsid w:val="00C00D13"/>
    <w:rsid w:val="00C016CE"/>
    <w:rsid w:val="00C17C2A"/>
    <w:rsid w:val="00C22EF1"/>
    <w:rsid w:val="00C41F68"/>
    <w:rsid w:val="00C45105"/>
    <w:rsid w:val="00C51078"/>
    <w:rsid w:val="00C6136F"/>
    <w:rsid w:val="00C82887"/>
    <w:rsid w:val="00C85EED"/>
    <w:rsid w:val="00C86F4C"/>
    <w:rsid w:val="00C87715"/>
    <w:rsid w:val="00C96671"/>
    <w:rsid w:val="00CA050B"/>
    <w:rsid w:val="00CC3BFC"/>
    <w:rsid w:val="00CC4760"/>
    <w:rsid w:val="00CD13F3"/>
    <w:rsid w:val="00CD56C3"/>
    <w:rsid w:val="00CE70EA"/>
    <w:rsid w:val="00CF2C9D"/>
    <w:rsid w:val="00CF33B8"/>
    <w:rsid w:val="00CF52A2"/>
    <w:rsid w:val="00D01E03"/>
    <w:rsid w:val="00D13266"/>
    <w:rsid w:val="00D223F6"/>
    <w:rsid w:val="00D321D6"/>
    <w:rsid w:val="00D33CF5"/>
    <w:rsid w:val="00D44895"/>
    <w:rsid w:val="00D45B16"/>
    <w:rsid w:val="00D54E06"/>
    <w:rsid w:val="00D56A9E"/>
    <w:rsid w:val="00D65D46"/>
    <w:rsid w:val="00D661DB"/>
    <w:rsid w:val="00D671E4"/>
    <w:rsid w:val="00D67F5B"/>
    <w:rsid w:val="00D70AFD"/>
    <w:rsid w:val="00D70D29"/>
    <w:rsid w:val="00D72971"/>
    <w:rsid w:val="00D761B7"/>
    <w:rsid w:val="00DA42C4"/>
    <w:rsid w:val="00DA49B9"/>
    <w:rsid w:val="00DA6374"/>
    <w:rsid w:val="00DB04C1"/>
    <w:rsid w:val="00DB47C1"/>
    <w:rsid w:val="00DC0261"/>
    <w:rsid w:val="00DD1BAD"/>
    <w:rsid w:val="00DD24E8"/>
    <w:rsid w:val="00DD492E"/>
    <w:rsid w:val="00DE4303"/>
    <w:rsid w:val="00DE5241"/>
    <w:rsid w:val="00DE5493"/>
    <w:rsid w:val="00E06B72"/>
    <w:rsid w:val="00E43501"/>
    <w:rsid w:val="00E65ABD"/>
    <w:rsid w:val="00E67145"/>
    <w:rsid w:val="00E71E01"/>
    <w:rsid w:val="00E83CFD"/>
    <w:rsid w:val="00E864CF"/>
    <w:rsid w:val="00E93FC4"/>
    <w:rsid w:val="00EA2B3B"/>
    <w:rsid w:val="00EA6EFA"/>
    <w:rsid w:val="00EA73CD"/>
    <w:rsid w:val="00EB3324"/>
    <w:rsid w:val="00EB5C96"/>
    <w:rsid w:val="00EB7C9F"/>
    <w:rsid w:val="00EC3A19"/>
    <w:rsid w:val="00EC66F3"/>
    <w:rsid w:val="00ED19B4"/>
    <w:rsid w:val="00ED447A"/>
    <w:rsid w:val="00EE272E"/>
    <w:rsid w:val="00EE5899"/>
    <w:rsid w:val="00F24CA0"/>
    <w:rsid w:val="00F31906"/>
    <w:rsid w:val="00F31BE8"/>
    <w:rsid w:val="00F43C89"/>
    <w:rsid w:val="00F472DE"/>
    <w:rsid w:val="00F569F3"/>
    <w:rsid w:val="00F64A37"/>
    <w:rsid w:val="00F74F39"/>
    <w:rsid w:val="00F77A7C"/>
    <w:rsid w:val="00F80991"/>
    <w:rsid w:val="00F81D2F"/>
    <w:rsid w:val="00F844E0"/>
    <w:rsid w:val="00F90783"/>
    <w:rsid w:val="00FA051D"/>
    <w:rsid w:val="00FA5DFA"/>
    <w:rsid w:val="00FB1880"/>
    <w:rsid w:val="00FC0B44"/>
    <w:rsid w:val="00FC295D"/>
    <w:rsid w:val="00FC3F11"/>
    <w:rsid w:val="00FD20DF"/>
    <w:rsid w:val="00FD5B95"/>
    <w:rsid w:val="00FE1712"/>
    <w:rsid w:val="00FE68C9"/>
    <w:rsid w:val="00FF39AA"/>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link w:val="Heading3Char"/>
    <w:uiPriority w:val="9"/>
    <w:semiHidden/>
    <w:unhideWhenUsed/>
    <w:qFormat/>
    <w:rsid w:val="00483F29"/>
    <w:pPr>
      <w:keepNext/>
      <w:keepLines/>
      <w:spacing w:before="40" w:after="0"/>
      <w:outlineLvl w:val="2"/>
    </w:pPr>
    <w:rPr>
      <w:rFonts w:asciiTheme="majorHAnsi" w:eastAsiaTheme="majorEastAsia" w:hAnsiTheme="majorHAnsi" w:cstheme="majorBidi"/>
      <w:color w:val="1F3763" w:themeColor="accent1" w:themeShade="7F"/>
      <w:sz w:val="24"/>
      <w:szCs w:val="24"/>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styleId="BodyText">
    <w:name w:val="Body Text"/>
    <w:basedOn w:val="Normal"/>
    <w:link w:val="BodyTextChar"/>
    <w:uiPriority w:val="1"/>
    <w:rsid w:val="00483F29"/>
    <w:rPr>
      <w:lang w:val="es-419"/>
    </w:rPr>
  </w:style>
  <w:style w:type="character" w:customStyle="1" w:styleId="BodyTextChar">
    <w:name w:val="Body Text Char"/>
    <w:basedOn w:val="DefaultParagraphFont"/>
    <w:link w:val="BodyText"/>
    <w:uiPriority w:val="1"/>
    <w:rsid w:val="00483F29"/>
    <w:rPr>
      <w:lang w:val="es-419"/>
    </w:rPr>
  </w:style>
  <w:style w:type="character" w:customStyle="1" w:styleId="ListParagraphChar">
    <w:name w:val="List Paragraph Char"/>
    <w:link w:val="ListParagraph"/>
    <w:uiPriority w:val="34"/>
    <w:locked/>
    <w:rsid w:val="00483F29"/>
  </w:style>
  <w:style w:type="character" w:customStyle="1" w:styleId="Heading3Char">
    <w:name w:val="Heading 3 Char"/>
    <w:basedOn w:val="DefaultParagraphFont"/>
    <w:link w:val="Heading3"/>
    <w:uiPriority w:val="9"/>
    <w:semiHidden/>
    <w:rsid w:val="00483F29"/>
    <w:rPr>
      <w:rFonts w:asciiTheme="majorHAnsi" w:eastAsiaTheme="majorEastAsia" w:hAnsiTheme="majorHAnsi" w:cstheme="majorBidi"/>
      <w:color w:val="1F3763" w:themeColor="accent1" w:themeShade="7F"/>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numujeres.ecuador@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onumujeres.ecuador@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numujeres.ecuador@unwomen.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numujeres.ecuador@unwome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dd2a37e5edfe4393fae19e51da1daae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6b7dc803612a9e64d16cd8aacb43f77d"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Props1.xml><?xml version="1.0" encoding="utf-8"?>
<ds:datastoreItem xmlns:ds="http://schemas.openxmlformats.org/officeDocument/2006/customXml" ds:itemID="{3CA57130-F5FF-4ED2-A5A0-D20595577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32B291B3-BCDB-40FD-A22C-A33A4521BD1A}">
  <ds:schemaRefs>
    <ds:schemaRef ds:uri="http://schemas.openxmlformats.org/officeDocument/2006/bibliography"/>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4676</Words>
  <Characters>29510</Characters>
  <Application>Microsoft Office Word</Application>
  <DocSecurity>0</DocSecurity>
  <Lines>590</Lines>
  <Paragraphs>325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Call for Proposal Template for Resposible Party</vt:lpstr>
      <vt:lpstr>Call for Proposal Template for Resposible Party</vt:lpstr>
    </vt:vector>
  </TitlesOfParts>
  <Company/>
  <LinksUpToDate>false</LinksUpToDate>
  <CharactersWithSpaces>33861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Carla Veintimilla</cp:lastModifiedBy>
  <cp:revision>58</cp:revision>
  <dcterms:created xsi:type="dcterms:W3CDTF">2021-04-14T21:22:00Z</dcterms:created>
  <dcterms:modified xsi:type="dcterms:W3CDTF">2021-08-25T23:44:00Z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