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2A7A" w:rsidR="008346B0" w:rsidP="26FEE442" w:rsidRDefault="008346B0" w14:paraId="5C2F78CE" w14:textId="77777777" w14:noSpellErr="1">
      <w:pPr>
        <w:pStyle w:val="Title"/>
        <w:spacing w:line="360" w:lineRule="auto"/>
        <w:ind w:right="-324"/>
        <w:rPr>
          <w:rFonts w:ascii="Times" w:hAnsi="Times" w:eastAsia="Times" w:cs="Times"/>
          <w:lang w:val="en-US"/>
        </w:rPr>
      </w:pPr>
    </w:p>
    <w:p w:rsidR="00D42FD5" w:rsidP="26FEE442" w:rsidRDefault="00767AF5" w14:paraId="5F14E7B6" w14:textId="36B3D300">
      <w:pPr>
        <w:pStyle w:val="BodyText"/>
        <w:spacing w:line="276" w:lineRule="auto"/>
        <w:ind w:right="-324"/>
        <w:jc w:val="center"/>
        <w:rPr>
          <w:rFonts w:ascii="Times" w:hAnsi="Times" w:eastAsia="Times" w:cs="Times"/>
          <w:b w:val="1"/>
          <w:bCs w:val="1"/>
          <w:u w:val="single"/>
        </w:rPr>
      </w:pPr>
      <w:r w:rsidRPr="26FEE442" w:rsidR="00767AF5">
        <w:rPr>
          <w:rFonts w:ascii="Times" w:hAnsi="Times" w:eastAsia="Times" w:cs="Times"/>
          <w:b w:val="1"/>
          <w:bCs w:val="1"/>
          <w:u w:val="single"/>
        </w:rPr>
        <w:t>PREGUNTAS, RESPUESTAS Y ACLARACIONES</w:t>
      </w:r>
      <w:r w:rsidRPr="26FEE442" w:rsidR="0011590D">
        <w:rPr>
          <w:rFonts w:ascii="Times" w:hAnsi="Times" w:eastAsia="Times" w:cs="Times"/>
          <w:b w:val="1"/>
          <w:bCs w:val="1"/>
          <w:u w:val="single"/>
        </w:rPr>
        <w:t xml:space="preserve"> DEL</w:t>
      </w:r>
      <w:r w:rsidRPr="26FEE442" w:rsidR="00767AF5">
        <w:rPr>
          <w:rFonts w:ascii="Times" w:hAnsi="Times" w:eastAsia="Times" w:cs="Times"/>
          <w:b w:val="1"/>
          <w:bCs w:val="1"/>
          <w:u w:val="single"/>
        </w:rPr>
        <w:t xml:space="preserve"> </w:t>
      </w:r>
      <w:r w:rsidRPr="26FEE442" w:rsidR="00767AF5">
        <w:rPr>
          <w:rFonts w:ascii="Times" w:hAnsi="Times" w:eastAsia="Times" w:cs="Times"/>
          <w:b w:val="1"/>
          <w:bCs w:val="1"/>
          <w:u w:val="single"/>
        </w:rPr>
        <w:t xml:space="preserve">PROCESO DE CONTRATACIÓN </w:t>
      </w:r>
      <w:r w:rsidRPr="26FEE442" w:rsidR="001726E1">
        <w:rPr>
          <w:rFonts w:ascii="Times" w:hAnsi="Times" w:eastAsia="Times" w:cs="Times"/>
          <w:b w:val="1"/>
          <w:bCs w:val="1"/>
          <w:u w:val="single"/>
        </w:rPr>
        <w:t>CFP UNW-AC-ECU-CFP-2022-</w:t>
      </w:r>
      <w:r w:rsidRPr="26FEE442" w:rsidR="0011590D">
        <w:rPr>
          <w:rFonts w:ascii="Times" w:hAnsi="Times" w:eastAsia="Times" w:cs="Times"/>
          <w:b w:val="1"/>
          <w:bCs w:val="1"/>
          <w:u w:val="single"/>
        </w:rPr>
        <w:t>00</w:t>
      </w:r>
      <w:r w:rsidRPr="26FEE442" w:rsidR="00072D2F">
        <w:rPr>
          <w:rFonts w:ascii="Times" w:hAnsi="Times" w:eastAsia="Times" w:cs="Times"/>
          <w:b w:val="1"/>
          <w:bCs w:val="1"/>
          <w:u w:val="single"/>
        </w:rPr>
        <w:t>3</w:t>
      </w:r>
      <w:r w:rsidRPr="26FEE442" w:rsidR="0011590D">
        <w:rPr>
          <w:rFonts w:ascii="Times" w:hAnsi="Times" w:eastAsia="Times" w:cs="Times"/>
          <w:b w:val="1"/>
          <w:bCs w:val="1"/>
          <w:u w:val="single"/>
        </w:rPr>
        <w:t xml:space="preserve"> </w:t>
      </w:r>
      <w:r w:rsidRPr="26FEE442" w:rsidR="0011590D">
        <w:rPr>
          <w:rFonts w:ascii="Times" w:hAnsi="Times" w:eastAsia="Times" w:cs="Times"/>
          <w:b w:val="1"/>
          <w:bCs w:val="1"/>
          <w:u w:val="single"/>
        </w:rPr>
        <w:t>“</w:t>
      </w:r>
      <w:r w:rsidRPr="26FEE442" w:rsidR="00072D2F">
        <w:rPr>
          <w:rFonts w:ascii="Times" w:hAnsi="Times" w:eastAsia="Times" w:cs="Times"/>
          <w:b w:val="1"/>
          <w:bCs w:val="1"/>
          <w:u w:val="single"/>
        </w:rPr>
        <w:t>Arte y resiliencia: Mujeres enfrentando la violencia en sus comunidades y estrategias para resignificarlas</w:t>
      </w:r>
      <w:r w:rsidRPr="26FEE442" w:rsidR="00767AF5">
        <w:rPr>
          <w:rFonts w:ascii="Times" w:hAnsi="Times" w:eastAsia="Times" w:cs="Times"/>
          <w:b w:val="1"/>
          <w:bCs w:val="1"/>
          <w:u w:val="single"/>
        </w:rPr>
        <w:t>”.</w:t>
      </w:r>
    </w:p>
    <w:p w:rsidR="00767AF5" w:rsidP="26FEE442" w:rsidRDefault="00767AF5" w14:paraId="37BE77D0" w14:textId="77777777" w14:noSpellErr="1">
      <w:pPr>
        <w:pStyle w:val="BodyText"/>
        <w:spacing w:line="276" w:lineRule="auto"/>
        <w:ind w:right="-324"/>
        <w:rPr>
          <w:rFonts w:ascii="Times" w:hAnsi="Times" w:eastAsia="Times" w:cs="Times"/>
        </w:rPr>
      </w:pPr>
    </w:p>
    <w:p w:rsidR="00FB67A6" w:rsidP="26FEE442" w:rsidRDefault="00FB67A6" w14:paraId="1996BFCC" w14:textId="40647FA3">
      <w:pPr>
        <w:pStyle w:val="BodyText"/>
        <w:spacing w:line="276" w:lineRule="auto"/>
        <w:ind w:right="-46"/>
        <w:rPr>
          <w:rFonts w:ascii="Times" w:hAnsi="Times" w:eastAsia="Times" w:cs="Times"/>
        </w:rPr>
      </w:pPr>
      <w:r w:rsidRPr="26FEE442" w:rsidR="00FB67A6">
        <w:rPr>
          <w:rFonts w:ascii="Times" w:hAnsi="Times" w:eastAsia="Times" w:cs="Times"/>
        </w:rPr>
        <w:t xml:space="preserve">En la ciudad de Quito, el día </w:t>
      </w:r>
      <w:proofErr w:type="spellStart"/>
      <w:r w:rsidRPr="26FEE442" w:rsidR="00072D2F">
        <w:rPr>
          <w:rFonts w:ascii="Times" w:hAnsi="Times" w:eastAsia="Times" w:cs="Times"/>
        </w:rPr>
        <w:t>mièrcoles</w:t>
      </w:r>
      <w:proofErr w:type="spellEnd"/>
      <w:r w:rsidRPr="26FEE442" w:rsidR="00072D2F">
        <w:rPr>
          <w:rFonts w:ascii="Times" w:hAnsi="Times" w:eastAsia="Times" w:cs="Times"/>
        </w:rPr>
        <w:t xml:space="preserve"> 19</w:t>
      </w:r>
      <w:r w:rsidRPr="26FEE442" w:rsidR="003F3A42">
        <w:rPr>
          <w:rFonts w:ascii="Times" w:hAnsi="Times" w:eastAsia="Times" w:cs="Times"/>
        </w:rPr>
        <w:t xml:space="preserve"> de</w:t>
      </w:r>
      <w:r w:rsidRPr="26FEE442" w:rsidR="00FB67A6">
        <w:rPr>
          <w:rFonts w:ascii="Times" w:hAnsi="Times" w:eastAsia="Times" w:cs="Times"/>
        </w:rPr>
        <w:t xml:space="preserve"> </w:t>
      </w:r>
      <w:r w:rsidRPr="26FEE442" w:rsidR="00072D2F">
        <w:rPr>
          <w:rFonts w:ascii="Times" w:hAnsi="Times" w:eastAsia="Times" w:cs="Times"/>
        </w:rPr>
        <w:t>octub</w:t>
      </w:r>
      <w:r w:rsidRPr="26FEE442" w:rsidR="00A220DD">
        <w:rPr>
          <w:rFonts w:ascii="Times" w:hAnsi="Times" w:eastAsia="Times" w:cs="Times"/>
        </w:rPr>
        <w:t>re</w:t>
      </w:r>
      <w:r w:rsidRPr="26FEE442" w:rsidR="00FB67A6">
        <w:rPr>
          <w:rFonts w:ascii="Times" w:hAnsi="Times" w:eastAsia="Times" w:cs="Times"/>
        </w:rPr>
        <w:t xml:space="preserve"> de 2022</w:t>
      </w:r>
      <w:r w:rsidRPr="26FEE442" w:rsidR="007B3404">
        <w:rPr>
          <w:rFonts w:ascii="Times" w:hAnsi="Times" w:eastAsia="Times" w:cs="Times"/>
        </w:rPr>
        <w:t xml:space="preserve"> se</w:t>
      </w:r>
      <w:r w:rsidRPr="26FEE442" w:rsidR="00FB67A6">
        <w:rPr>
          <w:rFonts w:ascii="Times" w:hAnsi="Times" w:eastAsia="Times" w:cs="Times"/>
        </w:rPr>
        <w:t xml:space="preserve"> procede a elaborar </w:t>
      </w:r>
      <w:r w:rsidRPr="26FEE442" w:rsidR="007B3404">
        <w:rPr>
          <w:rFonts w:ascii="Times" w:hAnsi="Times" w:eastAsia="Times" w:cs="Times"/>
        </w:rPr>
        <w:t>las</w:t>
      </w:r>
      <w:r w:rsidRPr="26FEE442" w:rsidR="00FB67A6">
        <w:rPr>
          <w:rFonts w:ascii="Times" w:hAnsi="Times" w:eastAsia="Times" w:cs="Times"/>
        </w:rPr>
        <w:t xml:space="preserve"> </w:t>
      </w:r>
      <w:r w:rsidRPr="26FEE442" w:rsidR="002B1AB9">
        <w:rPr>
          <w:rFonts w:ascii="Times" w:hAnsi="Times" w:eastAsia="Times" w:cs="Times"/>
        </w:rPr>
        <w:t xml:space="preserve">respuestas de dudas recogidas hasta el día </w:t>
      </w:r>
      <w:r w:rsidRPr="26FEE442" w:rsidR="00072D2F">
        <w:rPr>
          <w:rFonts w:ascii="Times" w:hAnsi="Times" w:eastAsia="Times" w:cs="Times"/>
        </w:rPr>
        <w:t>17</w:t>
      </w:r>
      <w:r w:rsidRPr="26FEE442" w:rsidR="002B1AB9">
        <w:rPr>
          <w:rFonts w:ascii="Times" w:hAnsi="Times" w:eastAsia="Times" w:cs="Times"/>
        </w:rPr>
        <w:t xml:space="preserve"> de </w:t>
      </w:r>
      <w:r w:rsidRPr="26FEE442" w:rsidR="00072D2F">
        <w:rPr>
          <w:rFonts w:ascii="Times" w:hAnsi="Times" w:eastAsia="Times" w:cs="Times"/>
        </w:rPr>
        <w:t>octubre</w:t>
      </w:r>
      <w:r w:rsidRPr="26FEE442" w:rsidR="002B1AB9">
        <w:rPr>
          <w:rFonts w:ascii="Times" w:hAnsi="Times" w:eastAsia="Times" w:cs="Times"/>
        </w:rPr>
        <w:t xml:space="preserve"> en cuanto a</w:t>
      </w:r>
      <w:r w:rsidRPr="26FEE442" w:rsidR="00FB67A6">
        <w:rPr>
          <w:rFonts w:ascii="Times" w:hAnsi="Times" w:eastAsia="Times" w:cs="Times"/>
        </w:rPr>
        <w:t xml:space="preserve">l proceso </w:t>
      </w:r>
      <w:r w:rsidRPr="26FEE442" w:rsidR="0039094A">
        <w:rPr>
          <w:rFonts w:ascii="Times" w:hAnsi="Times" w:eastAsia="Times" w:cs="Times"/>
        </w:rPr>
        <w:t>CFP UNW-AC-ECU-CFP-2022-0</w:t>
      </w:r>
      <w:r w:rsidRPr="26FEE442" w:rsidR="00A220DD">
        <w:rPr>
          <w:rFonts w:ascii="Times" w:hAnsi="Times" w:eastAsia="Times" w:cs="Times"/>
        </w:rPr>
        <w:t>0</w:t>
      </w:r>
      <w:r w:rsidRPr="26FEE442" w:rsidR="00072D2F">
        <w:rPr>
          <w:rFonts w:ascii="Times" w:hAnsi="Times" w:eastAsia="Times" w:cs="Times"/>
        </w:rPr>
        <w:t>3</w:t>
      </w:r>
      <w:r w:rsidRPr="26FEE442" w:rsidR="0039094A">
        <w:rPr>
          <w:rFonts w:ascii="Times" w:hAnsi="Times" w:eastAsia="Times" w:cs="Times"/>
        </w:rPr>
        <w:t xml:space="preserve"> “</w:t>
      </w:r>
      <w:r w:rsidRPr="26FEE442" w:rsidR="00072D2F">
        <w:rPr>
          <w:rFonts w:ascii="Times" w:hAnsi="Times" w:eastAsia="Times" w:cs="Times"/>
        </w:rPr>
        <w:t xml:space="preserve">Arte y resiliencia: Mujeres enfrentando la violencia en sus comunidades y estrategias para </w:t>
      </w:r>
      <w:r w:rsidRPr="26FEE442" w:rsidR="70C2B7A5">
        <w:rPr>
          <w:rFonts w:ascii="Times" w:hAnsi="Times" w:eastAsia="Times" w:cs="Times"/>
        </w:rPr>
        <w:t>resignificarlas”</w:t>
      </w:r>
    </w:p>
    <w:p w:rsidR="0039094A" w:rsidP="26FEE442" w:rsidRDefault="0039094A" w14:paraId="76E4CEE7" w14:textId="42E25925" w14:noSpellErr="1">
      <w:pPr>
        <w:pStyle w:val="BodyText"/>
        <w:spacing w:line="276" w:lineRule="auto"/>
        <w:ind w:right="-46"/>
        <w:rPr>
          <w:rFonts w:ascii="Times" w:hAnsi="Times" w:eastAsia="Times" w:cs="Times"/>
        </w:rPr>
      </w:pPr>
    </w:p>
    <w:p w:rsidRPr="00AD1EE5" w:rsidR="00AD1EE5" w:rsidP="26FEE442" w:rsidRDefault="0039094A" w14:paraId="1783B3D4" w14:textId="14DB730B">
      <w:pPr>
        <w:pStyle w:val="BodyText"/>
        <w:spacing w:line="276" w:lineRule="auto"/>
        <w:ind w:right="-46"/>
        <w:rPr>
          <w:rFonts w:ascii="Times" w:hAnsi="Times" w:eastAsia="Times" w:cs="Times"/>
        </w:rPr>
      </w:pPr>
      <w:r w:rsidRPr="26FEE442" w:rsidR="0039094A">
        <w:rPr>
          <w:rFonts w:ascii="Times" w:hAnsi="Times" w:eastAsia="Times" w:cs="Times"/>
        </w:rPr>
        <w:t>PREGUNTA</w:t>
      </w:r>
      <w:r w:rsidRPr="26FEE442" w:rsidR="00795B8E">
        <w:rPr>
          <w:rFonts w:ascii="Times" w:hAnsi="Times" w:eastAsia="Times" w:cs="Times"/>
        </w:rPr>
        <w:t xml:space="preserve"> 1"</w:t>
      </w:r>
      <w:r w:rsidRPr="26FEE442" w:rsidR="00AD1EE5">
        <w:rPr>
          <w:rFonts w:ascii="Times" w:hAnsi="Times" w:eastAsia="Times" w:cs="Times"/>
        </w:rPr>
        <w:t xml:space="preserve">Quisiera por favor volver a compartirle mi inquietud respecto a la matriz de las experiencias/colectivos-as que han desarrollado experiencias relacionadas al arte, documento que está mencionado en los Términos de Referencia de </w:t>
      </w:r>
      <w:r w:rsidRPr="26FEE442" w:rsidR="00072D2F">
        <w:rPr>
          <w:rFonts w:ascii="Times" w:hAnsi="Times" w:eastAsia="Times" w:cs="Times"/>
        </w:rPr>
        <w:t>la siguiente</w:t>
      </w:r>
      <w:r w:rsidRPr="26FEE442" w:rsidR="00AD1EE5">
        <w:rPr>
          <w:rFonts w:ascii="Times" w:hAnsi="Times" w:eastAsia="Times" w:cs="Times"/>
        </w:rPr>
        <w:t xml:space="preserve"> manera: "ONU Mujeres se encargará de compartir una matriz que integra varias experiencias e iniciativas de arte que se han logrado sistematizar provenientes de todo el país." Mi consulta es si sería posible contar con esta información durante la elaboración de la propuesta será entregada posteriormente, solo a la organización seleccionada.</w:t>
      </w:r>
    </w:p>
    <w:p w:rsidR="67CCA492" w:rsidP="26FEE442" w:rsidRDefault="67CCA492" w14:paraId="29E6D819" w14:textId="625BC293">
      <w:pPr>
        <w:pStyle w:val="BodyText"/>
        <w:spacing w:line="276" w:lineRule="auto"/>
        <w:ind w:right="-46"/>
        <w:rPr>
          <w:rFonts w:ascii="Times" w:hAnsi="Times" w:eastAsia="Times" w:cs="Times"/>
        </w:rPr>
      </w:pPr>
    </w:p>
    <w:p w:rsidR="00886DDB" w:rsidP="26FEE442" w:rsidRDefault="001C6155" w14:paraId="18DF1CA3" w14:textId="4BABD8F7">
      <w:pPr>
        <w:spacing w:line="276" w:lineRule="auto"/>
        <w:jc w:val="both"/>
        <w:rPr>
          <w:rFonts w:ascii="Times" w:hAnsi="Times" w:eastAsia="Times" w:cs="Times"/>
          <w:lang w:val="es"/>
        </w:rPr>
      </w:pPr>
      <w:r w:rsidRPr="26FEE442" w:rsidR="001C6155">
        <w:rPr>
          <w:rFonts w:ascii="Times" w:hAnsi="Times" w:eastAsia="Times" w:cs="Times"/>
        </w:rPr>
        <w:t>RESPUESTA</w:t>
      </w:r>
      <w:r w:rsidRPr="26FEE442" w:rsidR="00B7466C">
        <w:rPr>
          <w:rFonts w:ascii="Times" w:hAnsi="Times" w:eastAsia="Times" w:cs="Times"/>
        </w:rPr>
        <w:t xml:space="preserve"> 1 </w:t>
      </w:r>
      <w:r w:rsidRPr="26FEE442" w:rsidR="4B9444D2">
        <w:rPr>
          <w:rFonts w:ascii="Times" w:hAnsi="Times" w:eastAsia="Times" w:cs="Times"/>
          <w:lang w:val="es"/>
        </w:rPr>
        <w:t>La matriz será compartida con la organización seleccionada.</w:t>
      </w:r>
    </w:p>
    <w:p w:rsidR="00886DDB" w:rsidP="26FEE442" w:rsidRDefault="00886DDB" w14:paraId="7F45EBDB" w14:textId="7A75FB68">
      <w:pPr>
        <w:pStyle w:val="BodyText"/>
        <w:spacing w:line="276" w:lineRule="auto"/>
        <w:ind w:right="-46"/>
        <w:rPr>
          <w:rFonts w:ascii="Times" w:hAnsi="Times" w:eastAsia="Times" w:cs="Times"/>
        </w:rPr>
      </w:pPr>
    </w:p>
    <w:p w:rsidR="005A06C6" w:rsidP="26FEE442" w:rsidRDefault="00CE596F" w14:paraId="054145E0" w14:textId="084AD530">
      <w:pPr>
        <w:pStyle w:val="BodyText"/>
        <w:spacing w:line="276" w:lineRule="auto"/>
        <w:ind w:right="-46"/>
        <w:rPr>
          <w:rFonts w:ascii="Times" w:hAnsi="Times" w:eastAsia="Times" w:cs="Times"/>
        </w:rPr>
      </w:pPr>
      <w:r w:rsidRPr="26FEE442" w:rsidR="00CE596F">
        <w:rPr>
          <w:rFonts w:ascii="Times" w:hAnsi="Times" w:eastAsia="Times" w:cs="Times"/>
        </w:rPr>
        <w:t xml:space="preserve">PREGUNTA 2 </w:t>
      </w:r>
      <w:r w:rsidRPr="26FEE442" w:rsidR="005A06C6">
        <w:rPr>
          <w:rFonts w:ascii="Times" w:hAnsi="Times" w:eastAsia="Times" w:cs="Times"/>
        </w:rPr>
        <w:t>¿Quisiera saber si es preciso enviar todas las hojas de vida en el</w:t>
      </w:r>
      <w:r w:rsidRPr="26FEE442" w:rsidR="006B0493">
        <w:rPr>
          <w:rFonts w:ascii="Times" w:hAnsi="Times" w:eastAsia="Times" w:cs="Times"/>
        </w:rPr>
        <w:t xml:space="preserve"> </w:t>
      </w:r>
      <w:r w:rsidRPr="26FEE442" w:rsidR="005A06C6">
        <w:rPr>
          <w:rFonts w:ascii="Times" w:hAnsi="Times" w:eastAsia="Times" w:cs="Times"/>
        </w:rPr>
        <w:t>formato que anexan en el link?</w:t>
      </w:r>
      <w:r w:rsidRPr="26FEE442" w:rsidR="00991805">
        <w:rPr>
          <w:rFonts w:ascii="Times" w:hAnsi="Times" w:eastAsia="Times" w:cs="Times"/>
        </w:rPr>
        <w:t xml:space="preserve"> </w:t>
      </w:r>
    </w:p>
    <w:p w:rsidR="67CCA492" w:rsidP="26FEE442" w:rsidRDefault="67CCA492" w14:paraId="6421B6F7" w14:textId="65347213">
      <w:pPr>
        <w:pStyle w:val="BodyText"/>
        <w:spacing w:line="276" w:lineRule="auto"/>
        <w:ind w:right="-46"/>
        <w:rPr>
          <w:rFonts w:ascii="Times" w:hAnsi="Times" w:eastAsia="Times" w:cs="Times"/>
        </w:rPr>
      </w:pPr>
    </w:p>
    <w:p w:rsidR="00CE596F" w:rsidP="26FEE442" w:rsidRDefault="00CE596F" w14:paraId="032A2A15" w14:textId="22224F75">
      <w:pPr>
        <w:spacing w:line="276" w:lineRule="auto"/>
        <w:jc w:val="both"/>
        <w:rPr>
          <w:rFonts w:ascii="Times" w:hAnsi="Times" w:eastAsia="Times" w:cs="Times"/>
          <w:lang w:val="es"/>
        </w:rPr>
      </w:pPr>
      <w:r w:rsidRPr="26FEE442" w:rsidR="00CE596F">
        <w:rPr>
          <w:rFonts w:ascii="Times" w:hAnsi="Times" w:eastAsia="Times" w:cs="Times"/>
        </w:rPr>
        <w:t xml:space="preserve">RESPUESTA 2 </w:t>
      </w:r>
      <w:r w:rsidRPr="26FEE442" w:rsidR="00CA79D3">
        <w:rPr>
          <w:rFonts w:ascii="Times" w:hAnsi="Times" w:eastAsia="Times" w:cs="Times"/>
        </w:rPr>
        <w:t>Sí, l</w:t>
      </w:r>
      <w:r w:rsidRPr="26FEE442" w:rsidR="6E7B0612">
        <w:rPr>
          <w:rFonts w:ascii="Times" w:hAnsi="Times" w:eastAsia="Times" w:cs="Times"/>
          <w:lang w:val="es"/>
        </w:rPr>
        <w:t>as hojas de vida deben ser enviad</w:t>
      </w:r>
      <w:r w:rsidRPr="26FEE442" w:rsidR="008B1EF2">
        <w:rPr>
          <w:rFonts w:ascii="Times" w:hAnsi="Times" w:eastAsia="Times" w:cs="Times"/>
          <w:lang w:val="es"/>
        </w:rPr>
        <w:t>a</w:t>
      </w:r>
      <w:r w:rsidRPr="26FEE442" w:rsidR="6E7B0612">
        <w:rPr>
          <w:rFonts w:ascii="Times" w:hAnsi="Times" w:eastAsia="Times" w:cs="Times"/>
          <w:lang w:val="es"/>
        </w:rPr>
        <w:t>s en el formato establecido dentro de la convocatoria</w:t>
      </w:r>
      <w:r w:rsidRPr="26FEE442" w:rsidR="7AEA5BAF">
        <w:rPr>
          <w:rFonts w:ascii="Times" w:hAnsi="Times" w:eastAsia="Times" w:cs="Times"/>
          <w:lang w:val="es"/>
        </w:rPr>
        <w:t>.</w:t>
      </w:r>
    </w:p>
    <w:p w:rsidR="00CE596F" w:rsidP="26FEE442" w:rsidRDefault="00CE596F" w14:paraId="67695EF8" w14:textId="7E4AFD5F">
      <w:pPr>
        <w:pStyle w:val="BodyText"/>
        <w:spacing w:line="276" w:lineRule="auto"/>
        <w:rPr>
          <w:rFonts w:ascii="Times" w:hAnsi="Times" w:eastAsia="Times" w:cs="Times"/>
          <w:lang w:val="es"/>
        </w:rPr>
      </w:pPr>
    </w:p>
    <w:p w:rsidR="005A06C6" w:rsidP="26FEE442" w:rsidRDefault="00DE4F97" w14:paraId="098E2DF2" w14:textId="34F149BE">
      <w:pPr>
        <w:pStyle w:val="BodyText"/>
        <w:spacing w:line="276" w:lineRule="auto"/>
        <w:ind w:right="-46"/>
        <w:rPr>
          <w:rFonts w:ascii="Times" w:hAnsi="Times" w:eastAsia="Times" w:cs="Times"/>
        </w:rPr>
      </w:pPr>
      <w:r w:rsidRPr="26FEE442" w:rsidR="00DE4F97">
        <w:rPr>
          <w:rFonts w:ascii="Times" w:hAnsi="Times" w:eastAsia="Times" w:cs="Times"/>
        </w:rPr>
        <w:t xml:space="preserve">PREGUNTA </w:t>
      </w:r>
      <w:r w:rsidRPr="26FEE442" w:rsidR="00043411">
        <w:rPr>
          <w:rFonts w:ascii="Times" w:hAnsi="Times" w:eastAsia="Times" w:cs="Times"/>
        </w:rPr>
        <w:t>3</w:t>
      </w:r>
      <w:r w:rsidRPr="26FEE442" w:rsidR="00DE4F97">
        <w:rPr>
          <w:rFonts w:ascii="Times" w:hAnsi="Times" w:eastAsia="Times" w:cs="Times"/>
        </w:rPr>
        <w:t xml:space="preserve"> </w:t>
      </w:r>
      <w:r w:rsidRPr="26FEE442" w:rsidR="005A06C6">
        <w:rPr>
          <w:rFonts w:ascii="Times" w:hAnsi="Times" w:eastAsia="Times" w:cs="Times"/>
        </w:rPr>
        <w:t>¿Sobre el rango de presupuesto para esta propuesta debe ser de USD 63.000 a 70.000, estos valores incluyen IVA?</w:t>
      </w:r>
    </w:p>
    <w:p w:rsidR="67CCA492" w:rsidP="26FEE442" w:rsidRDefault="67CCA492" w14:paraId="1082E426" w14:textId="13FF9675">
      <w:pPr>
        <w:pStyle w:val="BodyText"/>
        <w:spacing w:line="276" w:lineRule="auto"/>
        <w:ind w:right="-46"/>
        <w:rPr>
          <w:rFonts w:ascii="Times" w:hAnsi="Times" w:eastAsia="Times" w:cs="Times"/>
        </w:rPr>
      </w:pPr>
    </w:p>
    <w:p w:rsidR="00DE4F97" w:rsidP="26FEE442" w:rsidRDefault="38844CE1" w14:paraId="63C70C1D" w14:textId="746C5E6D">
      <w:pPr>
        <w:pStyle w:val="BodyText"/>
        <w:spacing w:line="276" w:lineRule="auto"/>
        <w:ind w:right="-46"/>
        <w:rPr>
          <w:rFonts w:ascii="Times" w:hAnsi="Times" w:eastAsia="Times" w:cs="Times"/>
        </w:rPr>
      </w:pPr>
      <w:r w:rsidRPr="26FEE442" w:rsidR="38844CE1">
        <w:rPr>
          <w:rFonts w:ascii="Times" w:hAnsi="Times" w:eastAsia="Times" w:cs="Times"/>
        </w:rPr>
        <w:t>RESPUESTA 3</w:t>
      </w:r>
      <w:r w:rsidRPr="26FEE442" w:rsidR="5D46602B">
        <w:rPr>
          <w:rFonts w:ascii="Times" w:hAnsi="Times" w:eastAsia="Times" w:cs="Times"/>
        </w:rPr>
        <w:t>.</w:t>
      </w:r>
      <w:r w:rsidRPr="26FEE442" w:rsidR="7D67EEB7">
        <w:rPr>
          <w:rFonts w:ascii="Times" w:hAnsi="Times" w:eastAsia="Times" w:cs="Times"/>
        </w:rPr>
        <w:t xml:space="preserve"> </w:t>
      </w:r>
      <w:r w:rsidRPr="26FEE442" w:rsidR="38284A68">
        <w:rPr>
          <w:rFonts w:ascii="Times" w:hAnsi="Times" w:eastAsia="Times" w:cs="Times"/>
        </w:rPr>
        <w:t xml:space="preserve">El IVA es un gasto elegible dentro del presupuesto, el </w:t>
      </w:r>
      <w:r w:rsidRPr="26FEE442" w:rsidR="00AA2A34">
        <w:rPr>
          <w:rFonts w:ascii="Times" w:hAnsi="Times" w:eastAsia="Times" w:cs="Times"/>
        </w:rPr>
        <w:t xml:space="preserve">monto total de </w:t>
      </w:r>
      <w:r w:rsidRPr="26FEE442" w:rsidR="00A96719">
        <w:rPr>
          <w:rFonts w:ascii="Times" w:hAnsi="Times" w:eastAsia="Times" w:cs="Times"/>
        </w:rPr>
        <w:t xml:space="preserve">la </w:t>
      </w:r>
      <w:r w:rsidRPr="26FEE442" w:rsidR="00BF4C05">
        <w:rPr>
          <w:rFonts w:ascii="Times" w:hAnsi="Times" w:eastAsia="Times" w:cs="Times"/>
        </w:rPr>
        <w:t>propuesta</w:t>
      </w:r>
      <w:r w:rsidRPr="26FEE442" w:rsidR="00BF4C05">
        <w:rPr>
          <w:rFonts w:ascii="Times" w:hAnsi="Times" w:eastAsia="Times" w:cs="Times"/>
        </w:rPr>
        <w:t xml:space="preserve"> no</w:t>
      </w:r>
      <w:r w:rsidRPr="26FEE442" w:rsidR="38284A68">
        <w:rPr>
          <w:rFonts w:ascii="Times" w:hAnsi="Times" w:eastAsia="Times" w:cs="Times"/>
        </w:rPr>
        <w:t xml:space="preserve"> podrá superar el valor máximo establecido en los términos de referencia.</w:t>
      </w:r>
    </w:p>
    <w:p w:rsidR="00920A8E" w:rsidP="26FEE442" w:rsidRDefault="00920A8E" w14:paraId="11403635" w14:textId="676C3983" w14:noSpellErr="1">
      <w:pPr>
        <w:pStyle w:val="BodyText"/>
        <w:spacing w:line="276" w:lineRule="auto"/>
        <w:ind w:right="-46"/>
        <w:rPr>
          <w:rFonts w:ascii="Times" w:hAnsi="Times" w:eastAsia="Times" w:cs="Times"/>
        </w:rPr>
      </w:pPr>
    </w:p>
    <w:p w:rsidRPr="005A06C6" w:rsidR="006B0493" w:rsidP="26FEE442" w:rsidRDefault="00A94E1C" w14:paraId="1EF2686E" w14:textId="2928A32F">
      <w:pPr>
        <w:pStyle w:val="BodyText"/>
        <w:spacing w:line="276" w:lineRule="auto"/>
        <w:ind w:right="-46"/>
        <w:rPr>
          <w:rFonts w:ascii="Times" w:hAnsi="Times" w:eastAsia="Times" w:cs="Times"/>
        </w:rPr>
      </w:pPr>
      <w:r w:rsidRPr="26FEE442" w:rsidR="00A94E1C">
        <w:rPr>
          <w:rFonts w:ascii="Times" w:hAnsi="Times" w:eastAsia="Times" w:cs="Times"/>
        </w:rPr>
        <w:t xml:space="preserve">PREGUNTA 4 </w:t>
      </w:r>
      <w:r w:rsidRPr="26FEE442" w:rsidR="00720009">
        <w:rPr>
          <w:rFonts w:ascii="Times" w:hAnsi="Times" w:eastAsia="Times" w:cs="Times"/>
        </w:rPr>
        <w:t>¿</w:t>
      </w:r>
      <w:r w:rsidRPr="26FEE442" w:rsidR="005A06C6">
        <w:rPr>
          <w:rFonts w:ascii="Times" w:hAnsi="Times" w:eastAsia="Times" w:cs="Times"/>
        </w:rPr>
        <w:t xml:space="preserve">La metodología para la selección a las 4 organizaciones para la entrega del capital semilla la entregará ONU Mujeres? </w:t>
      </w:r>
      <w:r w:rsidRPr="26FEE442" w:rsidR="006B0493">
        <w:rPr>
          <w:rFonts w:ascii="Times" w:hAnsi="Times" w:eastAsia="Times" w:cs="Times"/>
        </w:rPr>
        <w:t>Nos parece que en la reunión del martes se señaló esto, pero nos gustaría tener total certeza de esta parte para no desarrollar esta sección en la metodología con la que vamos a aplicar a la consultoría.</w:t>
      </w:r>
    </w:p>
    <w:p w:rsidR="67CCA492" w:rsidP="26FEE442" w:rsidRDefault="67CCA492" w14:paraId="27422CA5" w14:textId="3E02A576">
      <w:pPr>
        <w:pStyle w:val="BodyText"/>
        <w:spacing w:line="276" w:lineRule="auto"/>
        <w:ind w:right="-46"/>
        <w:rPr>
          <w:rFonts w:ascii="Times" w:hAnsi="Times" w:eastAsia="Times" w:cs="Times"/>
        </w:rPr>
      </w:pPr>
    </w:p>
    <w:p w:rsidRPr="006B0493" w:rsidR="005A06C6" w:rsidP="26FEE442" w:rsidRDefault="005A06C6" w14:paraId="72F2CDE3" w14:textId="5C03ED7C">
      <w:pPr>
        <w:pStyle w:val="BodyText"/>
        <w:spacing w:line="276" w:lineRule="auto"/>
        <w:ind w:right="-46"/>
        <w:rPr>
          <w:rFonts w:ascii="Times" w:hAnsi="Times" w:eastAsia="Times" w:cs="Times"/>
        </w:rPr>
      </w:pPr>
      <w:r w:rsidRPr="26FEE442" w:rsidR="005A06C6">
        <w:rPr>
          <w:rFonts w:ascii="Times" w:hAnsi="Times" w:eastAsia="Times" w:cs="Times"/>
        </w:rPr>
        <w:t>RESPUESTA 4</w:t>
      </w:r>
      <w:r w:rsidRPr="26FEE442" w:rsidR="006B0493">
        <w:rPr>
          <w:rFonts w:ascii="Times" w:hAnsi="Times" w:eastAsia="Times" w:cs="Times"/>
        </w:rPr>
        <w:t xml:space="preserve"> </w:t>
      </w:r>
      <w:r w:rsidRPr="26FEE442" w:rsidR="643DC041">
        <w:rPr>
          <w:rFonts w:ascii="Times" w:hAnsi="Times" w:eastAsia="Times" w:cs="Times"/>
        </w:rPr>
        <w:t xml:space="preserve">Los criterios de selección </w:t>
      </w:r>
      <w:r w:rsidRPr="26FEE442" w:rsidR="49470D05">
        <w:rPr>
          <w:rFonts w:ascii="Times" w:hAnsi="Times" w:eastAsia="Times" w:cs="Times"/>
        </w:rPr>
        <w:t>deberán</w:t>
      </w:r>
      <w:r w:rsidRPr="26FEE442" w:rsidR="643DC041">
        <w:rPr>
          <w:rFonts w:ascii="Times" w:hAnsi="Times" w:eastAsia="Times" w:cs="Times"/>
        </w:rPr>
        <w:t xml:space="preserve"> ser propuestos por la O</w:t>
      </w:r>
      <w:r w:rsidRPr="26FEE442" w:rsidR="3A7D60C8">
        <w:rPr>
          <w:rFonts w:ascii="Times" w:hAnsi="Times" w:eastAsia="Times" w:cs="Times"/>
        </w:rPr>
        <w:t>rganizació</w:t>
      </w:r>
      <w:r w:rsidRPr="26FEE442" w:rsidR="77C90EE3">
        <w:rPr>
          <w:rFonts w:ascii="Times" w:hAnsi="Times" w:eastAsia="Times" w:cs="Times"/>
        </w:rPr>
        <w:t>n participante</w:t>
      </w:r>
      <w:r w:rsidRPr="26FEE442" w:rsidR="41C3F3EF">
        <w:rPr>
          <w:rFonts w:ascii="Times" w:hAnsi="Times" w:eastAsia="Times" w:cs="Times"/>
        </w:rPr>
        <w:t xml:space="preserve"> de esta convocatoria</w:t>
      </w:r>
      <w:r w:rsidRPr="26FEE442" w:rsidR="77C90EE3">
        <w:rPr>
          <w:rFonts w:ascii="Times" w:hAnsi="Times" w:eastAsia="Times" w:cs="Times"/>
        </w:rPr>
        <w:t xml:space="preserve"> y </w:t>
      </w:r>
      <w:r w:rsidRPr="26FEE442" w:rsidR="53063975">
        <w:rPr>
          <w:rFonts w:ascii="Times" w:hAnsi="Times" w:eastAsia="Times" w:cs="Times"/>
        </w:rPr>
        <w:t xml:space="preserve">luego </w:t>
      </w:r>
      <w:r w:rsidRPr="26FEE442" w:rsidR="006F6600">
        <w:rPr>
          <w:rFonts w:ascii="Times" w:hAnsi="Times" w:eastAsia="Times" w:cs="Times"/>
        </w:rPr>
        <w:t>serían validados</w:t>
      </w:r>
      <w:r w:rsidRPr="26FEE442" w:rsidR="77C90EE3">
        <w:rPr>
          <w:rFonts w:ascii="Times" w:hAnsi="Times" w:eastAsia="Times" w:cs="Times"/>
        </w:rPr>
        <w:t xml:space="preserve"> por ONU Mujeres para continuidad del proceso</w:t>
      </w:r>
      <w:r w:rsidRPr="26FEE442" w:rsidR="2342A7BF">
        <w:rPr>
          <w:rFonts w:ascii="Times" w:hAnsi="Times" w:eastAsia="Times" w:cs="Times"/>
        </w:rPr>
        <w:t>.</w:t>
      </w:r>
      <w:r w:rsidRPr="26FEE442" w:rsidR="77C90EE3">
        <w:rPr>
          <w:rFonts w:ascii="Times" w:hAnsi="Times" w:eastAsia="Times" w:cs="Times"/>
        </w:rPr>
        <w:t xml:space="preserve"> </w:t>
      </w:r>
    </w:p>
    <w:p w:rsidR="005A06C6" w:rsidP="26FEE442" w:rsidRDefault="005A06C6" w14:paraId="28E92D20" w14:textId="77777777" w14:noSpellErr="1">
      <w:pPr>
        <w:pStyle w:val="BodyText"/>
        <w:spacing w:line="276" w:lineRule="auto"/>
        <w:ind w:right="-46"/>
        <w:rPr>
          <w:rFonts w:ascii="Times" w:hAnsi="Times" w:eastAsia="Times" w:cs="Times"/>
        </w:rPr>
      </w:pPr>
    </w:p>
    <w:p w:rsidRPr="005A06C6" w:rsidR="005A06C6" w:rsidP="26FEE442" w:rsidRDefault="005A06C6" w14:paraId="759C8C8A" w14:textId="108793BE">
      <w:pPr>
        <w:pStyle w:val="BodyText"/>
        <w:spacing w:line="276" w:lineRule="auto"/>
        <w:ind w:right="-46"/>
        <w:rPr>
          <w:rFonts w:ascii="Times" w:hAnsi="Times" w:eastAsia="Times" w:cs="Times"/>
        </w:rPr>
      </w:pPr>
      <w:r w:rsidRPr="26FEE442" w:rsidR="005A06C6">
        <w:rPr>
          <w:rFonts w:ascii="Times" w:hAnsi="Times" w:eastAsia="Times" w:cs="Times"/>
        </w:rPr>
        <w:t xml:space="preserve">PREGUNTA 5 </w:t>
      </w:r>
      <w:r w:rsidRPr="26FEE442" w:rsidR="006B0493">
        <w:rPr>
          <w:rFonts w:ascii="Times" w:hAnsi="Times" w:eastAsia="Times" w:cs="Times"/>
        </w:rPr>
        <w:t>El martes nos indicaron que nos enviaron la grabación y las presentaciones que utilizaron en la reunión. ¿Nos podrían confirmar si ya enviaron los correos que anotamos en el chat? ¿Esta inquietud tenemos pues aún no hemos recibido estos documentos y nos ayudaría mucho tener esto a mano?</w:t>
      </w:r>
    </w:p>
    <w:p w:rsidR="67CCA492" w:rsidP="26FEE442" w:rsidRDefault="67CCA492" w14:paraId="14FDC985" w14:textId="7FE80AC1">
      <w:pPr>
        <w:pStyle w:val="BodyText"/>
        <w:spacing w:line="276" w:lineRule="auto"/>
        <w:ind w:right="-46"/>
        <w:rPr>
          <w:rFonts w:ascii="Times" w:hAnsi="Times" w:eastAsia="Times" w:cs="Times"/>
        </w:rPr>
      </w:pPr>
    </w:p>
    <w:p w:rsidR="7F61EE5B" w:rsidP="26FEE442" w:rsidRDefault="7F61EE5B" w14:paraId="6946F67F" w14:textId="75B7C905">
      <w:pPr>
        <w:pStyle w:val="BodyText"/>
        <w:spacing w:line="276" w:lineRule="auto"/>
        <w:ind w:right="-46"/>
        <w:rPr>
          <w:rFonts w:ascii="Times" w:hAnsi="Times" w:eastAsia="Times" w:cs="Times"/>
        </w:rPr>
      </w:pPr>
      <w:r w:rsidRPr="26FEE442" w:rsidR="7F61EE5B">
        <w:rPr>
          <w:rFonts w:ascii="Times" w:hAnsi="Times" w:eastAsia="Times" w:cs="Times"/>
        </w:rPr>
        <w:t xml:space="preserve">RESPUESTA 5 </w:t>
      </w:r>
      <w:r w:rsidRPr="26FEE442" w:rsidR="367C2D2F">
        <w:rPr>
          <w:rFonts w:ascii="Times" w:hAnsi="Times" w:eastAsia="Times" w:cs="Times"/>
        </w:rPr>
        <w:t>Es correcto, hemos procedido al envío respectivo de la grabación y presentación.</w:t>
      </w:r>
    </w:p>
    <w:p w:rsidR="7F1B454C" w:rsidP="26FEE442" w:rsidRDefault="7F1B454C" w14:paraId="2A09C8AB" w14:textId="09BD05F9">
      <w:pPr>
        <w:pStyle w:val="BodyText"/>
        <w:spacing w:line="276" w:lineRule="auto"/>
        <w:ind w:right="-46"/>
        <w:rPr>
          <w:rFonts w:ascii="Times" w:hAnsi="Times" w:eastAsia="Times" w:cs="Times"/>
        </w:rPr>
      </w:pPr>
      <w:r w:rsidRPr="26FEE442" w:rsidR="7F1B454C">
        <w:rPr>
          <w:rFonts w:ascii="Times" w:hAnsi="Times" w:eastAsia="Times" w:cs="Times"/>
        </w:rPr>
        <w:t xml:space="preserve">Para su información comparto el link de la grabación del espacio de socialización del llamado de propuestas Llamado a propuestas: Arte y resiliencia: Mujeres enfrentando la violencia en sus comunidades y estrategias para resignificarlas a través del siguiente link </w:t>
      </w:r>
    </w:p>
    <w:p w:rsidR="67CCA492" w:rsidP="26FEE442" w:rsidRDefault="67CCA492" w14:paraId="278AB0EB" w14:textId="77777777">
      <w:pPr>
        <w:pStyle w:val="BodyText"/>
        <w:spacing w:line="276" w:lineRule="auto"/>
        <w:ind w:right="-46"/>
        <w:rPr>
          <w:rFonts w:ascii="Times" w:hAnsi="Times" w:eastAsia="Times" w:cs="Times"/>
        </w:rPr>
      </w:pPr>
    </w:p>
    <w:p w:rsidR="7F1B454C" w:rsidP="26FEE442" w:rsidRDefault="00D90F35" w14:paraId="110AA039" w14:textId="02EFAF84">
      <w:pPr>
        <w:pStyle w:val="BodyText"/>
        <w:spacing w:line="276" w:lineRule="auto"/>
        <w:ind w:right="-46"/>
        <w:rPr>
          <w:rFonts w:ascii="Times" w:hAnsi="Times" w:eastAsia="Times" w:cs="Times"/>
        </w:rPr>
      </w:pPr>
      <w:hyperlink r:id="R3bfa408d18b74239">
        <w:r w:rsidRPr="26FEE442" w:rsidR="7F1B454C">
          <w:rPr>
            <w:rStyle w:val="Hyperlink"/>
            <w:rFonts w:ascii="Times" w:hAnsi="Times" w:eastAsia="Times" w:cs="Times"/>
          </w:rPr>
          <w:t>https://drive.google.com/drive/folders/1IgLPFMLR_ANagTXqP18XPszdv5QQCpz4?usp=sharing</w:t>
        </w:r>
      </w:hyperlink>
    </w:p>
    <w:p w:rsidR="367C2D2F" w:rsidP="26FEE442" w:rsidRDefault="367C2D2F" w14:paraId="2107E136" w14:textId="681C16DF">
      <w:pPr>
        <w:pStyle w:val="BodyText"/>
        <w:spacing w:line="276" w:lineRule="auto"/>
        <w:ind w:right="-46"/>
        <w:rPr>
          <w:rFonts w:ascii="Times" w:hAnsi="Times" w:eastAsia="Times" w:cs="Times"/>
        </w:rPr>
      </w:pPr>
      <w:r w:rsidRPr="26FEE442" w:rsidR="367C2D2F">
        <w:rPr>
          <w:rFonts w:ascii="Times" w:hAnsi="Times" w:eastAsia="Times" w:cs="Times"/>
        </w:rPr>
        <w:t xml:space="preserve"> </w:t>
      </w:r>
    </w:p>
    <w:p w:rsidR="367C2D2F" w:rsidP="26FEE442" w:rsidRDefault="367C2D2F" w14:paraId="37FCB883" w14:textId="14E88CDC">
      <w:pPr>
        <w:pStyle w:val="BodyText"/>
        <w:spacing w:line="276" w:lineRule="auto"/>
        <w:ind w:right="-46"/>
        <w:rPr>
          <w:rFonts w:ascii="Times" w:hAnsi="Times" w:eastAsia="Times" w:cs="Times"/>
        </w:rPr>
      </w:pPr>
      <w:r w:rsidRPr="26FEE442" w:rsidR="367C2D2F">
        <w:rPr>
          <w:rFonts w:ascii="Times" w:hAnsi="Times" w:eastAsia="Times" w:cs="Times"/>
        </w:rPr>
        <w:t>Recalcar que la informaci</w:t>
      </w:r>
      <w:r w:rsidRPr="26FEE442" w:rsidR="4AE0BFF0">
        <w:rPr>
          <w:rFonts w:ascii="Times" w:hAnsi="Times" w:eastAsia="Times" w:cs="Times"/>
        </w:rPr>
        <w:t>ón presentada se encuentra en los TDR que se encuentran disponibles en el siguiente link</w:t>
      </w:r>
      <w:r w:rsidRPr="26FEE442" w:rsidR="4AE0BFF0">
        <w:rPr>
          <w:rFonts w:ascii="Times" w:hAnsi="Times" w:eastAsia="Times" w:cs="Times"/>
        </w:rPr>
        <w:t xml:space="preserve">: </w:t>
      </w:r>
      <w:r w:rsidRPr="26FEE442" w:rsidR="43E937CF">
        <w:rPr>
          <w:rFonts w:ascii="Times" w:hAnsi="Times" w:eastAsia="Times" w:cs="Times"/>
        </w:rPr>
        <w:t>https://ecuador.unwomen.org/es/stories/noticia/2022/10/llamado-a-propuestas-arte-y-resiliencia-mujeres-enfrentando-la-violencia-en-sus-comunidades-y-estrategias-para-resignificarlas</w:t>
      </w:r>
    </w:p>
    <w:p w:rsidR="004F2B84" w:rsidP="26FEE442" w:rsidRDefault="004F2B84" w14:paraId="7366C1FA" w14:textId="1FB02CE1" w14:noSpellErr="1">
      <w:pPr>
        <w:pStyle w:val="BodyText"/>
        <w:spacing w:line="276" w:lineRule="auto"/>
        <w:ind w:right="-46"/>
        <w:rPr>
          <w:rFonts w:ascii="Times" w:hAnsi="Times" w:eastAsia="Times" w:cs="Times"/>
        </w:rPr>
      </w:pPr>
    </w:p>
    <w:p w:rsidR="006B0493" w:rsidP="26FEE442" w:rsidRDefault="006B0493" w14:paraId="2406CB68" w14:textId="2194F039">
      <w:pPr>
        <w:pStyle w:val="BodyText"/>
        <w:spacing w:line="276" w:lineRule="auto"/>
        <w:ind w:right="-46"/>
        <w:rPr>
          <w:rFonts w:ascii="Times" w:hAnsi="Times" w:eastAsia="Times" w:cs="Times"/>
        </w:rPr>
      </w:pPr>
      <w:r w:rsidRPr="26FEE442" w:rsidR="006B0493">
        <w:rPr>
          <w:rFonts w:ascii="Times" w:hAnsi="Times" w:eastAsia="Times" w:cs="Times"/>
        </w:rPr>
        <w:t>PREGUNTA 6 ¿Es posible plantear parte de la propuesta de fortalecimiento y acompañamiento en modalidad virtual o a distancia?</w:t>
      </w:r>
    </w:p>
    <w:p w:rsidR="67CCA492" w:rsidP="26FEE442" w:rsidRDefault="67CCA492" w14:paraId="4F10C841" w14:textId="435424DF">
      <w:pPr>
        <w:pStyle w:val="BodyText"/>
        <w:spacing w:line="276" w:lineRule="auto"/>
        <w:ind w:right="-46"/>
        <w:rPr>
          <w:rFonts w:ascii="Times" w:hAnsi="Times" w:eastAsia="Times" w:cs="Times"/>
        </w:rPr>
      </w:pPr>
    </w:p>
    <w:p w:rsidR="00072D2F" w:rsidP="26FEE442" w:rsidRDefault="006B0493" w14:paraId="3451B0F4" w14:textId="3228F474">
      <w:pPr>
        <w:pStyle w:val="BodyText"/>
        <w:spacing w:line="276" w:lineRule="auto"/>
        <w:ind w:right="-46"/>
        <w:rPr>
          <w:rFonts w:ascii="Times" w:hAnsi="Times" w:eastAsia="Times" w:cs="Times"/>
        </w:rPr>
      </w:pPr>
      <w:r w:rsidRPr="26FEE442" w:rsidR="006B0493">
        <w:rPr>
          <w:rFonts w:ascii="Times" w:hAnsi="Times" w:eastAsia="Times" w:cs="Times"/>
        </w:rPr>
        <w:t>RESPUESTA 6</w:t>
      </w:r>
      <w:r w:rsidRPr="26FEE442" w:rsidR="3C9DA19F">
        <w:rPr>
          <w:rFonts w:ascii="Times" w:hAnsi="Times" w:eastAsia="Times" w:cs="Times"/>
        </w:rPr>
        <w:t xml:space="preserve"> Se </w:t>
      </w:r>
      <w:r w:rsidRPr="26FEE442" w:rsidR="00982D39">
        <w:rPr>
          <w:rFonts w:ascii="Times" w:hAnsi="Times" w:eastAsia="Times" w:cs="Times"/>
        </w:rPr>
        <w:t>podría</w:t>
      </w:r>
      <w:r w:rsidRPr="26FEE442" w:rsidR="3C9DA19F">
        <w:rPr>
          <w:rFonts w:ascii="Times" w:hAnsi="Times" w:eastAsia="Times" w:cs="Times"/>
        </w:rPr>
        <w:t xml:space="preserve"> plantear una </w:t>
      </w:r>
      <w:r w:rsidRPr="26FEE442" w:rsidR="05622401">
        <w:rPr>
          <w:rFonts w:ascii="Times" w:hAnsi="Times" w:eastAsia="Times" w:cs="Times"/>
        </w:rPr>
        <w:t>metodología</w:t>
      </w:r>
      <w:r w:rsidRPr="26FEE442" w:rsidR="4011ADB1">
        <w:rPr>
          <w:rFonts w:ascii="Times" w:hAnsi="Times" w:eastAsia="Times" w:cs="Times"/>
        </w:rPr>
        <w:t xml:space="preserve"> combinada dándole prioridad a lo presencial</w:t>
      </w:r>
      <w:r w:rsidRPr="26FEE442" w:rsidR="55219BEB">
        <w:rPr>
          <w:rFonts w:ascii="Times" w:hAnsi="Times" w:eastAsia="Times" w:cs="Times"/>
        </w:rPr>
        <w:t>. Sin embargo, está deberá</w:t>
      </w:r>
      <w:r w:rsidRPr="26FEE442" w:rsidR="3C9DA19F">
        <w:rPr>
          <w:rFonts w:ascii="Times" w:hAnsi="Times" w:eastAsia="Times" w:cs="Times"/>
        </w:rPr>
        <w:t xml:space="preserve"> adecu</w:t>
      </w:r>
      <w:r w:rsidRPr="26FEE442" w:rsidR="61FD0AA9">
        <w:rPr>
          <w:rFonts w:ascii="Times" w:hAnsi="Times" w:eastAsia="Times" w:cs="Times"/>
        </w:rPr>
        <w:t>arse</w:t>
      </w:r>
      <w:r w:rsidRPr="26FEE442" w:rsidR="3C9DA19F">
        <w:rPr>
          <w:rFonts w:ascii="Times" w:hAnsi="Times" w:eastAsia="Times" w:cs="Times"/>
        </w:rPr>
        <w:t xml:space="preserve"> a las </w:t>
      </w:r>
      <w:r w:rsidRPr="26FEE442" w:rsidR="19A8E55F">
        <w:rPr>
          <w:rFonts w:ascii="Times" w:hAnsi="Times" w:eastAsia="Times" w:cs="Times"/>
        </w:rPr>
        <w:t>necesidades</w:t>
      </w:r>
      <w:r w:rsidRPr="26FEE442" w:rsidR="3C9DA19F">
        <w:rPr>
          <w:rFonts w:ascii="Times" w:hAnsi="Times" w:eastAsia="Times" w:cs="Times"/>
        </w:rPr>
        <w:t xml:space="preserve"> de las organizaciones/colectivos que formará</w:t>
      </w:r>
      <w:r w:rsidRPr="26FEE442" w:rsidR="119C8753">
        <w:rPr>
          <w:rFonts w:ascii="Times" w:hAnsi="Times" w:eastAsia="Times" w:cs="Times"/>
        </w:rPr>
        <w:t>n parte del proyecto</w:t>
      </w:r>
      <w:r w:rsidRPr="26FEE442" w:rsidR="3A233E9F">
        <w:rPr>
          <w:rFonts w:ascii="Times" w:hAnsi="Times" w:eastAsia="Times" w:cs="Times"/>
        </w:rPr>
        <w:t xml:space="preserve">. </w:t>
      </w:r>
      <w:r w:rsidRPr="26FEE442" w:rsidR="5A42A9FE">
        <w:rPr>
          <w:rFonts w:ascii="Times" w:hAnsi="Times" w:eastAsia="Times" w:cs="Times"/>
        </w:rPr>
        <w:t xml:space="preserve">No se puede </w:t>
      </w:r>
      <w:r w:rsidRPr="26FEE442" w:rsidR="610B3260">
        <w:rPr>
          <w:rFonts w:ascii="Times" w:hAnsi="Times" w:eastAsia="Times" w:cs="Times"/>
        </w:rPr>
        <w:t>omitir</w:t>
      </w:r>
      <w:r w:rsidRPr="26FEE442" w:rsidR="5A42A9FE">
        <w:rPr>
          <w:rFonts w:ascii="Times" w:hAnsi="Times" w:eastAsia="Times" w:cs="Times"/>
        </w:rPr>
        <w:t xml:space="preserve"> el acompañamiento presencial porqu</w:t>
      </w:r>
      <w:r w:rsidRPr="26FEE442" w:rsidR="13580E8A">
        <w:rPr>
          <w:rFonts w:ascii="Times" w:hAnsi="Times" w:eastAsia="Times" w:cs="Times"/>
        </w:rPr>
        <w:t xml:space="preserve">e es vital para el </w:t>
      </w:r>
      <w:r w:rsidRPr="26FEE442" w:rsidR="4FB3BAB9">
        <w:rPr>
          <w:rFonts w:ascii="Times" w:hAnsi="Times" w:eastAsia="Times" w:cs="Times"/>
        </w:rPr>
        <w:t>cumplimiento</w:t>
      </w:r>
      <w:r w:rsidRPr="26FEE442" w:rsidR="13580E8A">
        <w:rPr>
          <w:rFonts w:ascii="Times" w:hAnsi="Times" w:eastAsia="Times" w:cs="Times"/>
        </w:rPr>
        <w:t xml:space="preserve"> de los resultados. </w:t>
      </w:r>
    </w:p>
    <w:p w:rsidR="67CCA492" w:rsidP="26FEE442" w:rsidRDefault="67CCA492" w14:paraId="4BBBD63F" w14:textId="334F66F1">
      <w:pPr>
        <w:pStyle w:val="BodyText"/>
        <w:spacing w:line="276" w:lineRule="auto"/>
        <w:ind w:right="-46"/>
        <w:rPr>
          <w:rFonts w:ascii="Times" w:hAnsi="Times" w:eastAsia="Times" w:cs="Times"/>
        </w:rPr>
      </w:pPr>
    </w:p>
    <w:p w:rsidR="000D6020" w:rsidP="26FEE442" w:rsidRDefault="006B0493" w14:paraId="49404FCD" w14:textId="77777777">
      <w:pPr>
        <w:pStyle w:val="BodyText"/>
        <w:spacing w:line="276" w:lineRule="auto"/>
        <w:ind w:right="-46"/>
        <w:rPr>
          <w:rFonts w:ascii="Times" w:hAnsi="Times" w:eastAsia="Times" w:cs="Times"/>
        </w:rPr>
      </w:pPr>
      <w:r w:rsidRPr="26FEE442" w:rsidR="006B0493">
        <w:rPr>
          <w:rFonts w:ascii="Times" w:hAnsi="Times" w:eastAsia="Times" w:cs="Times"/>
        </w:rPr>
        <w:t>PREGUNTA 7 ¿Es posible destinar más del 20% del presupuesto al pago de salarios? (por ejemplo, 30% o 40%).</w:t>
      </w:r>
      <w:r w:rsidRPr="26FEE442" w:rsidR="1C99B11A">
        <w:rPr>
          <w:rFonts w:ascii="Times" w:hAnsi="Times" w:eastAsia="Times" w:cs="Times"/>
        </w:rPr>
        <w:t xml:space="preserve"> </w:t>
      </w:r>
    </w:p>
    <w:p w:rsidR="000D6020" w:rsidP="26FEE442" w:rsidRDefault="000D6020" w14:paraId="62414A86" w14:textId="77777777">
      <w:pPr>
        <w:pStyle w:val="BodyText"/>
        <w:spacing w:line="276" w:lineRule="auto"/>
        <w:ind w:right="-46"/>
        <w:rPr>
          <w:rFonts w:ascii="Times" w:hAnsi="Times" w:eastAsia="Times" w:cs="Times"/>
        </w:rPr>
      </w:pPr>
    </w:p>
    <w:p w:rsidRPr="006B0493" w:rsidR="003353F4" w:rsidP="26FEE442" w:rsidRDefault="652EF2FD" w14:paraId="3479991B" w14:textId="0927B6AC">
      <w:pPr>
        <w:pStyle w:val="BodyText"/>
        <w:spacing w:line="276" w:lineRule="auto"/>
        <w:ind w:right="-46"/>
        <w:rPr>
          <w:rFonts w:ascii="Times" w:hAnsi="Times" w:eastAsia="Times" w:cs="Times"/>
        </w:rPr>
      </w:pPr>
      <w:r w:rsidRPr="26FEE442" w:rsidR="652EF2FD">
        <w:rPr>
          <w:rFonts w:ascii="Times" w:hAnsi="Times" w:eastAsia="Times" w:cs="Times"/>
        </w:rPr>
        <w:t>RESPUESTA 7</w:t>
      </w:r>
      <w:r w:rsidRPr="26FEE442" w:rsidR="186DA404">
        <w:rPr>
          <w:rFonts w:ascii="Times" w:hAnsi="Times" w:eastAsia="Times" w:cs="Times"/>
        </w:rPr>
        <w:t xml:space="preserve"> </w:t>
      </w:r>
      <w:r w:rsidRPr="26FEE442" w:rsidR="00987333">
        <w:rPr>
          <w:rFonts w:ascii="Times" w:hAnsi="Times" w:eastAsia="Times" w:cs="Times"/>
        </w:rPr>
        <w:t>S</w:t>
      </w:r>
      <w:r w:rsidRPr="26FEE442" w:rsidR="008A7F8B">
        <w:rPr>
          <w:rFonts w:ascii="Times" w:hAnsi="Times" w:eastAsia="Times" w:cs="Times"/>
        </w:rPr>
        <w:t>í</w:t>
      </w:r>
      <w:r w:rsidRPr="26FEE442" w:rsidR="00987333">
        <w:rPr>
          <w:rFonts w:ascii="Times" w:hAnsi="Times" w:eastAsia="Times" w:cs="Times"/>
        </w:rPr>
        <w:t xml:space="preserve"> puede</w:t>
      </w:r>
      <w:r w:rsidRPr="26FEE442" w:rsidR="00364B08">
        <w:rPr>
          <w:rFonts w:ascii="Times" w:hAnsi="Times" w:eastAsia="Times" w:cs="Times"/>
        </w:rPr>
        <w:t xml:space="preserve"> superar el 20% del presupuesto siempre que </w:t>
      </w:r>
      <w:r w:rsidRPr="26FEE442" w:rsidR="00A458B2">
        <w:rPr>
          <w:rFonts w:ascii="Times" w:hAnsi="Times" w:eastAsia="Times" w:cs="Times"/>
        </w:rPr>
        <w:t>ese</w:t>
      </w:r>
      <w:r w:rsidRPr="26FEE442" w:rsidR="002679E9">
        <w:rPr>
          <w:rFonts w:ascii="Times" w:hAnsi="Times" w:eastAsia="Times" w:cs="Times"/>
        </w:rPr>
        <w:t xml:space="preserve"> personal </w:t>
      </w:r>
      <w:r w:rsidRPr="26FEE442" w:rsidR="0069697A">
        <w:rPr>
          <w:rFonts w:ascii="Times" w:hAnsi="Times" w:eastAsia="Times" w:cs="Times"/>
        </w:rPr>
        <w:t xml:space="preserve">aporte de forma directa </w:t>
      </w:r>
      <w:r w:rsidRPr="26FEE442" w:rsidR="00061032">
        <w:rPr>
          <w:rFonts w:ascii="Times" w:hAnsi="Times" w:eastAsia="Times" w:cs="Times"/>
        </w:rPr>
        <w:t>a la</w:t>
      </w:r>
      <w:r w:rsidRPr="26FEE442" w:rsidR="0017708D">
        <w:rPr>
          <w:rFonts w:ascii="Times" w:hAnsi="Times" w:eastAsia="Times" w:cs="Times"/>
        </w:rPr>
        <w:t xml:space="preserve"> </w:t>
      </w:r>
      <w:r w:rsidRPr="26FEE442" w:rsidR="008F3F48">
        <w:rPr>
          <w:rFonts w:ascii="Times" w:hAnsi="Times" w:eastAsia="Times" w:cs="Times"/>
        </w:rPr>
        <w:t xml:space="preserve">ejecución de las actividades </w:t>
      </w:r>
      <w:r w:rsidRPr="26FEE442" w:rsidR="002679E9">
        <w:rPr>
          <w:rFonts w:ascii="Times" w:hAnsi="Times" w:eastAsia="Times" w:cs="Times"/>
        </w:rPr>
        <w:t>en</w:t>
      </w:r>
      <w:r w:rsidRPr="26FEE442" w:rsidR="0069697A">
        <w:rPr>
          <w:rFonts w:ascii="Times" w:hAnsi="Times" w:eastAsia="Times" w:cs="Times"/>
        </w:rPr>
        <w:t xml:space="preserve"> aquellos</w:t>
      </w:r>
      <w:r w:rsidRPr="26FEE442" w:rsidR="00EC3F71">
        <w:rPr>
          <w:rFonts w:ascii="Times" w:hAnsi="Times" w:eastAsia="Times" w:cs="Times"/>
        </w:rPr>
        <w:t xml:space="preserve"> resultados </w:t>
      </w:r>
      <w:r w:rsidRPr="26FEE442" w:rsidR="00FC7A52">
        <w:rPr>
          <w:rFonts w:ascii="Times" w:hAnsi="Times" w:eastAsia="Times" w:cs="Times"/>
        </w:rPr>
        <w:t xml:space="preserve">dentro de los cuales se está </w:t>
      </w:r>
      <w:r w:rsidRPr="26FEE442" w:rsidR="007B0E20">
        <w:rPr>
          <w:rFonts w:ascii="Times" w:hAnsi="Times" w:eastAsia="Times" w:cs="Times"/>
        </w:rPr>
        <w:t xml:space="preserve">incluyendo sus </w:t>
      </w:r>
      <w:r w:rsidRPr="26FEE442" w:rsidR="00B16685">
        <w:rPr>
          <w:rFonts w:ascii="Times" w:hAnsi="Times" w:eastAsia="Times" w:cs="Times"/>
        </w:rPr>
        <w:t>honorarios.</w:t>
      </w:r>
    </w:p>
    <w:p w:rsidR="006B0493" w:rsidP="26FEE442" w:rsidRDefault="006B0493" w14:paraId="6485BC26" w14:textId="37F35E8D">
      <w:pPr>
        <w:pStyle w:val="BodyText"/>
        <w:spacing w:line="276" w:lineRule="auto"/>
        <w:ind w:right="-46"/>
        <w:rPr>
          <w:rFonts w:ascii="Times" w:hAnsi="Times" w:eastAsia="Times" w:cs="Times"/>
        </w:rPr>
      </w:pPr>
    </w:p>
    <w:p w:rsidR="00072D2F" w:rsidP="26FEE442" w:rsidRDefault="00072D2F" w14:paraId="05FBBCB0" w14:textId="77777777" w14:noSpellErr="1">
      <w:pPr>
        <w:pStyle w:val="BodyText"/>
        <w:spacing w:line="276" w:lineRule="auto"/>
        <w:ind w:right="-46"/>
        <w:rPr>
          <w:rFonts w:ascii="Times" w:hAnsi="Times" w:eastAsia="Times" w:cs="Times"/>
        </w:rPr>
      </w:pPr>
    </w:p>
    <w:p w:rsidR="006B0493" w:rsidP="26FEE442" w:rsidRDefault="006B0493" w14:paraId="09CD548B" w14:textId="0EDA6CDE">
      <w:pPr>
        <w:pStyle w:val="BodyText"/>
        <w:spacing w:line="276" w:lineRule="auto"/>
        <w:ind w:right="-46"/>
        <w:rPr>
          <w:rFonts w:ascii="Times" w:hAnsi="Times" w:eastAsia="Times" w:cs="Times"/>
        </w:rPr>
      </w:pPr>
      <w:r w:rsidRPr="26FEE442" w:rsidR="006B0493">
        <w:rPr>
          <w:rFonts w:ascii="Times" w:hAnsi="Times" w:eastAsia="Times" w:cs="Times"/>
        </w:rPr>
        <w:t>PREGUNTA 8 ¿Qué actividades o rubros puede incluir el 3% de presupuesto para supervisión y evaluación?</w:t>
      </w:r>
    </w:p>
    <w:p w:rsidR="67CCA492" w:rsidP="26FEE442" w:rsidRDefault="67CCA492" w14:paraId="2143B0FD" w14:textId="37E528B4">
      <w:pPr>
        <w:pStyle w:val="BodyText"/>
        <w:spacing w:line="276" w:lineRule="auto"/>
        <w:ind w:right="-46"/>
        <w:rPr>
          <w:rFonts w:ascii="Times" w:hAnsi="Times" w:eastAsia="Times" w:cs="Times"/>
        </w:rPr>
      </w:pPr>
    </w:p>
    <w:p w:rsidR="00072D2F" w:rsidP="26FEE442" w:rsidRDefault="00072D2F" w14:paraId="24C22461" w14:textId="71320008">
      <w:pPr>
        <w:pStyle w:val="BodyText"/>
        <w:spacing w:line="276" w:lineRule="auto"/>
        <w:ind w:right="-46"/>
        <w:rPr>
          <w:rFonts w:ascii="Times" w:hAnsi="Times" w:eastAsia="Times" w:cs="Times"/>
        </w:rPr>
      </w:pPr>
      <w:r w:rsidRPr="26FEE442" w:rsidR="00072D2F">
        <w:rPr>
          <w:rFonts w:ascii="Times" w:hAnsi="Times" w:eastAsia="Times" w:cs="Times"/>
        </w:rPr>
        <w:t>RESPUESTA 8</w:t>
      </w:r>
      <w:r w:rsidRPr="26FEE442" w:rsidR="166E42DD">
        <w:rPr>
          <w:rFonts w:ascii="Times" w:hAnsi="Times" w:eastAsia="Times" w:cs="Times"/>
        </w:rPr>
        <w:t xml:space="preserve"> </w:t>
      </w:r>
      <w:r w:rsidRPr="26FEE442" w:rsidR="00DB4516">
        <w:rPr>
          <w:rFonts w:ascii="Times" w:hAnsi="Times" w:eastAsia="Times" w:cs="Times"/>
        </w:rPr>
        <w:t>S</w:t>
      </w:r>
      <w:r w:rsidRPr="26FEE442" w:rsidR="005F6403">
        <w:rPr>
          <w:rFonts w:ascii="Times" w:hAnsi="Times" w:eastAsia="Times" w:cs="Times"/>
        </w:rPr>
        <w:t>e</w:t>
      </w:r>
      <w:r w:rsidRPr="26FEE442" w:rsidR="00DB4516">
        <w:rPr>
          <w:rFonts w:ascii="Times" w:hAnsi="Times" w:eastAsia="Times" w:cs="Times"/>
        </w:rPr>
        <w:t xml:space="preserve"> sugiere</w:t>
      </w:r>
      <w:r w:rsidRPr="26FEE442" w:rsidR="00AD6D0C">
        <w:rPr>
          <w:rFonts w:ascii="Times" w:hAnsi="Times" w:eastAsia="Times" w:cs="Times"/>
        </w:rPr>
        <w:t>, más no es mandatorio</w:t>
      </w:r>
      <w:r w:rsidRPr="26FEE442" w:rsidR="0062446B">
        <w:rPr>
          <w:rFonts w:ascii="Times" w:hAnsi="Times" w:eastAsia="Times" w:cs="Times"/>
        </w:rPr>
        <w:t>,</w:t>
      </w:r>
      <w:r w:rsidRPr="26FEE442" w:rsidR="00DB4516">
        <w:rPr>
          <w:rFonts w:ascii="Times" w:hAnsi="Times" w:eastAsia="Times" w:cs="Times"/>
        </w:rPr>
        <w:t xml:space="preserve"> destinar el 3% del presupuesto a </w:t>
      </w:r>
      <w:r w:rsidRPr="26FEE442" w:rsidR="005F6403">
        <w:rPr>
          <w:rFonts w:ascii="Times" w:hAnsi="Times" w:eastAsia="Times" w:cs="Times"/>
        </w:rPr>
        <w:t xml:space="preserve">actividades de </w:t>
      </w:r>
      <w:r w:rsidRPr="26FEE442" w:rsidR="00DB4516">
        <w:rPr>
          <w:rFonts w:ascii="Times" w:hAnsi="Times" w:eastAsia="Times" w:cs="Times"/>
        </w:rPr>
        <w:t>monito</w:t>
      </w:r>
      <w:r w:rsidRPr="26FEE442" w:rsidR="00281B32">
        <w:rPr>
          <w:rFonts w:ascii="Times" w:hAnsi="Times" w:eastAsia="Times" w:cs="Times"/>
        </w:rPr>
        <w:t xml:space="preserve">reo y </w:t>
      </w:r>
      <w:r w:rsidRPr="26FEE442" w:rsidR="005F6403">
        <w:rPr>
          <w:rFonts w:ascii="Times" w:hAnsi="Times" w:eastAsia="Times" w:cs="Times"/>
        </w:rPr>
        <w:t>evaluación</w:t>
      </w:r>
    </w:p>
    <w:p w:rsidR="00072D2F" w:rsidP="26FEE442" w:rsidRDefault="00072D2F" w14:paraId="0E2D94AE" w14:textId="77777777" w14:noSpellErr="1">
      <w:pPr>
        <w:pStyle w:val="BodyText"/>
        <w:spacing w:line="276" w:lineRule="auto"/>
        <w:ind w:right="-46"/>
        <w:rPr>
          <w:rFonts w:ascii="Times" w:hAnsi="Times" w:eastAsia="Times" w:cs="Times"/>
        </w:rPr>
      </w:pPr>
    </w:p>
    <w:p w:rsidR="006B0493" w:rsidP="26FEE442" w:rsidRDefault="006B0493" w14:paraId="3AEFA805" w14:textId="2C03FF5F">
      <w:pPr>
        <w:pStyle w:val="BodyText"/>
        <w:spacing w:line="276" w:lineRule="auto"/>
        <w:ind w:right="-46"/>
        <w:rPr>
          <w:rFonts w:ascii="Times" w:hAnsi="Times" w:eastAsia="Times" w:cs="Times"/>
        </w:rPr>
      </w:pPr>
      <w:r w:rsidRPr="26FEE442" w:rsidR="006B0493">
        <w:rPr>
          <w:rFonts w:ascii="Times" w:hAnsi="Times" w:eastAsia="Times" w:cs="Times"/>
        </w:rPr>
        <w:t>PREGUNTA 9 ¿Qué expectativa se tiene sobre el acompañamiento psicosocial y remisión de casos, considerando que se solicita una profesional en esta área, pero intervención en cuatro localidades?</w:t>
      </w:r>
    </w:p>
    <w:p w:rsidR="67CCA492" w:rsidP="26FEE442" w:rsidRDefault="67CCA492" w14:paraId="4FA94E46" w14:textId="05510C59">
      <w:pPr>
        <w:pStyle w:val="BodyText"/>
        <w:spacing w:line="276" w:lineRule="auto"/>
        <w:ind w:right="-46"/>
        <w:rPr>
          <w:rFonts w:ascii="Times" w:hAnsi="Times" w:eastAsia="Times" w:cs="Times"/>
        </w:rPr>
      </w:pPr>
    </w:p>
    <w:p w:rsidRPr="006B0493" w:rsidR="00072D2F" w:rsidP="26FEE442" w:rsidRDefault="00072D2F" w14:paraId="70728EFD" w14:textId="705A4621">
      <w:pPr>
        <w:pStyle w:val="BodyText"/>
        <w:spacing w:line="276" w:lineRule="auto"/>
        <w:ind w:right="-46"/>
        <w:rPr>
          <w:rFonts w:ascii="Times" w:hAnsi="Times" w:eastAsia="Times" w:cs="Times"/>
        </w:rPr>
      </w:pPr>
      <w:r w:rsidRPr="26FEE442" w:rsidR="00072D2F">
        <w:rPr>
          <w:rFonts w:ascii="Times" w:hAnsi="Times" w:eastAsia="Times" w:cs="Times"/>
        </w:rPr>
        <w:t>RESPUESTA 9</w:t>
      </w:r>
      <w:r w:rsidRPr="26FEE442" w:rsidR="028396BA">
        <w:rPr>
          <w:rFonts w:ascii="Times" w:hAnsi="Times" w:eastAsia="Times" w:cs="Times"/>
        </w:rPr>
        <w:t xml:space="preserve"> Dentro del proceso se planeta el poder trabajar con mujeres</w:t>
      </w:r>
      <w:r w:rsidRPr="26FEE442" w:rsidR="0A7B789C">
        <w:rPr>
          <w:rFonts w:ascii="Times" w:hAnsi="Times" w:eastAsia="Times" w:cs="Times"/>
        </w:rPr>
        <w:t>, dando prioridad a aquellas que han sido víctimas o ha estado en riego de sufrir violencia de género</w:t>
      </w:r>
      <w:r w:rsidRPr="26FEE442" w:rsidR="028396BA">
        <w:rPr>
          <w:rFonts w:ascii="Times" w:hAnsi="Times" w:eastAsia="Times" w:cs="Times"/>
        </w:rPr>
        <w:t xml:space="preserve"> </w:t>
      </w:r>
      <w:r w:rsidRPr="26FEE442" w:rsidR="7B7517FA">
        <w:rPr>
          <w:rFonts w:ascii="Times" w:hAnsi="Times" w:eastAsia="Times" w:cs="Times"/>
        </w:rPr>
        <w:t xml:space="preserve">por lo que el rol de psicólogo o trabajador social es poder brindar </w:t>
      </w:r>
      <w:r w:rsidRPr="26FEE442" w:rsidR="0D31AE39">
        <w:rPr>
          <w:rFonts w:ascii="Times" w:hAnsi="Times" w:eastAsia="Times" w:cs="Times"/>
        </w:rPr>
        <w:t>contención a</w:t>
      </w:r>
      <w:r w:rsidRPr="26FEE442" w:rsidR="7B7517FA">
        <w:rPr>
          <w:rFonts w:ascii="Times" w:hAnsi="Times" w:eastAsia="Times" w:cs="Times"/>
        </w:rPr>
        <w:t xml:space="preserve"> las mujeres y acompañarlas </w:t>
      </w:r>
      <w:r w:rsidRPr="26FEE442" w:rsidR="286BA008">
        <w:rPr>
          <w:rFonts w:ascii="Times" w:hAnsi="Times" w:eastAsia="Times" w:cs="Times"/>
        </w:rPr>
        <w:t>en caso de que necesiten</w:t>
      </w:r>
      <w:r w:rsidRPr="26FEE442" w:rsidR="45907151">
        <w:rPr>
          <w:rFonts w:ascii="Times" w:hAnsi="Times" w:eastAsia="Times" w:cs="Times"/>
        </w:rPr>
        <w:t xml:space="preserve">. </w:t>
      </w:r>
    </w:p>
    <w:p w:rsidR="67CCA492" w:rsidP="26FEE442" w:rsidRDefault="67CCA492" w14:paraId="45A2F094" w14:textId="79D732B2">
      <w:pPr>
        <w:pStyle w:val="BodyText"/>
        <w:spacing w:line="276" w:lineRule="auto"/>
        <w:ind w:right="-46"/>
        <w:rPr>
          <w:rFonts w:ascii="Times" w:hAnsi="Times" w:eastAsia="Times" w:cs="Times"/>
        </w:rPr>
      </w:pPr>
    </w:p>
    <w:p w:rsidRPr="006B0493" w:rsidR="006B0493" w:rsidP="26FEE442" w:rsidRDefault="006B0493" w14:paraId="7DBDE134" w14:textId="5BEDDE4C">
      <w:pPr>
        <w:pStyle w:val="BodyText"/>
        <w:spacing w:line="276" w:lineRule="auto"/>
        <w:ind w:right="-46"/>
        <w:rPr>
          <w:rFonts w:ascii="Times" w:hAnsi="Times" w:eastAsia="Times" w:cs="Times"/>
        </w:rPr>
      </w:pPr>
      <w:r w:rsidRPr="26FEE442" w:rsidR="006B0493">
        <w:rPr>
          <w:rFonts w:ascii="Times" w:hAnsi="Times" w:eastAsia="Times" w:cs="Times"/>
        </w:rPr>
        <w:t>PREGUNTA 10 ¿La misma persona puede ejercer más de un rol en el proyecto? (Por ejemplo, una persona coordinadora que al mismo tiempo ejerza como técnica de comunicación).</w:t>
      </w:r>
    </w:p>
    <w:p w:rsidR="67CCA492" w:rsidP="26FEE442" w:rsidRDefault="67CCA492" w14:paraId="025EC3F7" w14:textId="29A15ACE">
      <w:pPr>
        <w:pStyle w:val="BodyText"/>
        <w:spacing w:line="276" w:lineRule="auto"/>
        <w:ind w:right="-46"/>
        <w:rPr>
          <w:rFonts w:ascii="Times" w:hAnsi="Times" w:eastAsia="Times" w:cs="Times"/>
        </w:rPr>
      </w:pPr>
    </w:p>
    <w:p w:rsidR="00072D2F" w:rsidP="26FEE442" w:rsidRDefault="00072D2F" w14:paraId="401B59A7" w14:textId="0E0235D4">
      <w:pPr>
        <w:pStyle w:val="BodyText"/>
        <w:spacing w:line="276" w:lineRule="auto"/>
        <w:ind w:right="-46"/>
        <w:rPr>
          <w:rFonts w:ascii="Times" w:hAnsi="Times" w:eastAsia="Times" w:cs="Times"/>
        </w:rPr>
      </w:pPr>
      <w:r w:rsidRPr="26FEE442" w:rsidR="00072D2F">
        <w:rPr>
          <w:rFonts w:ascii="Times" w:hAnsi="Times" w:eastAsia="Times" w:cs="Times"/>
        </w:rPr>
        <w:t>RESPUESTA 10</w:t>
      </w:r>
      <w:r w:rsidRPr="26FEE442" w:rsidR="71466BB9">
        <w:rPr>
          <w:rFonts w:ascii="Times" w:hAnsi="Times" w:eastAsia="Times" w:cs="Times"/>
        </w:rPr>
        <w:t xml:space="preserve"> Para esta convocatoria se solic</w:t>
      </w:r>
      <w:r w:rsidRPr="26FEE442" w:rsidR="76DE8FFD">
        <w:rPr>
          <w:rFonts w:ascii="Times" w:hAnsi="Times" w:eastAsia="Times" w:cs="Times"/>
        </w:rPr>
        <w:t xml:space="preserve">itan 4 perfiles específicos que cumplirán un rol diferenciado dentro del proyecto. En ese sentido, una misma persona no </w:t>
      </w:r>
      <w:r w:rsidRPr="26FEE442" w:rsidR="2823095B">
        <w:rPr>
          <w:rFonts w:ascii="Times" w:hAnsi="Times" w:eastAsia="Times" w:cs="Times"/>
        </w:rPr>
        <w:t>puede tener más de</w:t>
      </w:r>
      <w:r w:rsidRPr="26FEE442" w:rsidR="0AB975E1">
        <w:rPr>
          <w:rFonts w:ascii="Times" w:hAnsi="Times" w:eastAsia="Times" w:cs="Times"/>
        </w:rPr>
        <w:t>l</w:t>
      </w:r>
      <w:r w:rsidRPr="26FEE442" w:rsidR="2823095B">
        <w:rPr>
          <w:rFonts w:ascii="Times" w:hAnsi="Times" w:eastAsia="Times" w:cs="Times"/>
        </w:rPr>
        <w:t xml:space="preserve"> rol dentro de la propuesta que se genere</w:t>
      </w:r>
    </w:p>
    <w:p w:rsidR="00072D2F" w:rsidP="26FEE442" w:rsidRDefault="00072D2F" w14:paraId="2DC78EF6" w14:textId="77777777" w14:noSpellErr="1">
      <w:pPr>
        <w:pStyle w:val="BodyText"/>
        <w:spacing w:line="276" w:lineRule="auto"/>
        <w:ind w:right="-46"/>
        <w:rPr>
          <w:rFonts w:ascii="Times" w:hAnsi="Times" w:eastAsia="Times" w:cs="Times"/>
        </w:rPr>
      </w:pPr>
    </w:p>
    <w:p w:rsidR="00020BAE" w:rsidP="26FEE442" w:rsidRDefault="006B0493" w14:paraId="44B67CB8" w14:textId="0B2267F5">
      <w:pPr>
        <w:pStyle w:val="BodyText"/>
        <w:spacing w:line="276" w:lineRule="auto"/>
        <w:ind w:right="-46"/>
        <w:rPr>
          <w:rFonts w:ascii="Times" w:hAnsi="Times" w:eastAsia="Times" w:cs="Times"/>
        </w:rPr>
      </w:pPr>
      <w:r w:rsidRPr="26FEE442" w:rsidR="006B0493">
        <w:rPr>
          <w:rFonts w:ascii="Times" w:hAnsi="Times" w:eastAsia="Times" w:cs="Times"/>
        </w:rPr>
        <w:t>PREGUNTA 11 ¿Puede reducirse la cantidad de personas del equipo propuesto? (Por ejemplo, aportando parte del equipo como contraparte).</w:t>
      </w:r>
    </w:p>
    <w:p w:rsidR="67CCA492" w:rsidP="26FEE442" w:rsidRDefault="67CCA492" w14:paraId="5FE7A2CA" w14:textId="066C152A">
      <w:pPr>
        <w:pStyle w:val="BodyText"/>
        <w:spacing w:line="276" w:lineRule="auto"/>
        <w:ind w:right="-46"/>
        <w:rPr>
          <w:rFonts w:ascii="Times" w:hAnsi="Times" w:eastAsia="Times" w:cs="Times"/>
        </w:rPr>
      </w:pPr>
    </w:p>
    <w:p w:rsidR="006B0493" w:rsidP="26FEE442" w:rsidRDefault="00072D2F" w14:paraId="2344AE95" w14:textId="7A1DCA55">
      <w:pPr>
        <w:pStyle w:val="BodyText"/>
        <w:spacing w:line="276" w:lineRule="auto"/>
        <w:ind w:right="-46"/>
        <w:rPr>
          <w:rFonts w:ascii="Times" w:hAnsi="Times" w:eastAsia="Times" w:cs="Times"/>
        </w:rPr>
      </w:pPr>
      <w:r w:rsidRPr="26FEE442" w:rsidR="00072D2F">
        <w:rPr>
          <w:rFonts w:ascii="Times" w:hAnsi="Times" w:eastAsia="Times" w:cs="Times"/>
        </w:rPr>
        <w:t>RESPUESTA 11</w:t>
      </w:r>
      <w:r w:rsidRPr="26FEE442" w:rsidR="314ECC96">
        <w:rPr>
          <w:rFonts w:ascii="Times" w:hAnsi="Times" w:eastAsia="Times" w:cs="Times"/>
        </w:rPr>
        <w:t xml:space="preserve"> </w:t>
      </w:r>
      <w:r w:rsidRPr="26FEE442" w:rsidR="213C5643">
        <w:rPr>
          <w:rFonts w:ascii="Times" w:hAnsi="Times" w:eastAsia="Times" w:cs="Times"/>
        </w:rPr>
        <w:t>No se puede reducir la cantidad de equipo propuesto en esta convocatoria</w:t>
      </w:r>
    </w:p>
    <w:p w:rsidR="006B0493" w:rsidP="26FEE442" w:rsidRDefault="006B0493" w14:paraId="2D65D3EF" w14:textId="77777777">
      <w:pPr>
        <w:pStyle w:val="Default"/>
        <w:rPr>
          <w:rFonts w:ascii="Times" w:hAnsi="Times" w:eastAsia="Times" w:cs="Times"/>
          <w:color w:val="auto"/>
        </w:rPr>
      </w:pPr>
    </w:p>
    <w:p w:rsidR="44BB5BEB" w:rsidP="26FEE442" w:rsidRDefault="23C3A3DE" w14:paraId="19A55E0F" w14:textId="1F62B7A4">
      <w:pPr>
        <w:pStyle w:val="Default"/>
        <w:rPr>
          <w:rFonts w:ascii="Times" w:hAnsi="Times" w:eastAsia="Times" w:cs="Times"/>
          <w:color w:val="auto"/>
        </w:rPr>
      </w:pPr>
      <w:r w:rsidRPr="26FEE442" w:rsidR="446CF475">
        <w:rPr>
          <w:rFonts w:ascii="Times" w:hAnsi="Times" w:eastAsia="Times" w:cs="Times"/>
          <w:color w:val="auto"/>
        </w:rPr>
        <w:t xml:space="preserve">PREGUNTA 12 </w:t>
      </w:r>
      <w:r w:rsidRPr="26FEE442" w:rsidR="446CF475">
        <w:rPr>
          <w:rFonts w:ascii="Times" w:hAnsi="Times" w:eastAsia="Times" w:cs="Times"/>
        </w:rPr>
        <w:t>A qué se refiere con lo siguiente: “Si el presupuesto se destina a actividades de subvención, añada un campo para subvenciones. Para la adjudicación de subvenciones, (i) solo se puede utilizar hasta el 50 % del importe de la propuesta del/de la Asociado/a para financiar subvenciones, (</w:t>
      </w:r>
      <w:proofErr w:type="spellStart"/>
      <w:r w:rsidRPr="26FEE442" w:rsidR="446CF475">
        <w:rPr>
          <w:rFonts w:ascii="Times" w:hAnsi="Times" w:eastAsia="Times" w:cs="Times"/>
        </w:rPr>
        <w:t>ii</w:t>
      </w:r>
      <w:proofErr w:type="spellEnd"/>
      <w:r w:rsidRPr="26FEE442" w:rsidR="446CF475">
        <w:rPr>
          <w:rFonts w:ascii="Times" w:hAnsi="Times" w:eastAsia="Times" w:cs="Times"/>
        </w:rPr>
        <w:t>) no se puede emitir más del 25 % del valor del Acuerdo de Asociación por cada subvención individual” ¿Qué implican las actividades de subvención?</w:t>
      </w:r>
    </w:p>
    <w:p w:rsidR="67CCA492" w:rsidP="26FEE442" w:rsidRDefault="67CCA492" w14:paraId="70DE5EA1" w14:textId="11BB2C0E">
      <w:pPr>
        <w:pStyle w:val="Default"/>
        <w:rPr>
          <w:rFonts w:ascii="Times" w:hAnsi="Times" w:eastAsia="Times" w:cs="Times"/>
        </w:rPr>
      </w:pPr>
    </w:p>
    <w:p w:rsidR="44BB5BEB" w:rsidP="26FEE442" w:rsidRDefault="23C3A3DE" w14:paraId="0EB35C93" w14:textId="3D6C5589">
      <w:pPr>
        <w:pStyle w:val="Default"/>
        <w:rPr>
          <w:rFonts w:ascii="Times" w:hAnsi="Times" w:eastAsia="Times" w:cs="Times"/>
          <w:color w:val="000000" w:themeColor="text1" w:themeTint="FF" w:themeShade="FF"/>
        </w:rPr>
      </w:pPr>
      <w:r w:rsidRPr="26FEE442" w:rsidR="446CF475">
        <w:rPr>
          <w:rFonts w:ascii="Times" w:hAnsi="Times" w:eastAsia="Times" w:cs="Times"/>
        </w:rPr>
        <w:t>RESPUESTA 12</w:t>
      </w:r>
      <w:r w:rsidRPr="26FEE442" w:rsidR="5CA1602E">
        <w:rPr>
          <w:rFonts w:ascii="Times" w:hAnsi="Times" w:eastAsia="Times" w:cs="Times"/>
        </w:rPr>
        <w:t xml:space="preserve"> </w:t>
      </w:r>
      <w:r w:rsidRPr="26FEE442" w:rsidR="5CA1602E">
        <w:rPr>
          <w:rFonts w:ascii="Times" w:hAnsi="Times" w:eastAsia="Times" w:cs="Times"/>
          <w:color w:val="000000" w:themeColor="text1" w:themeTint="FF" w:themeShade="FF"/>
        </w:rPr>
        <w:t>No aplica las subvenciones en este proceso</w:t>
      </w:r>
    </w:p>
    <w:p w:rsidR="67CCA492" w:rsidP="26FEE442" w:rsidRDefault="67CCA492" w14:paraId="40363113" w14:textId="7ACE4902">
      <w:pPr>
        <w:pStyle w:val="Default"/>
        <w:rPr>
          <w:rFonts w:ascii="Times" w:hAnsi="Times" w:eastAsia="Times" w:cs="Times"/>
        </w:rPr>
      </w:pPr>
    </w:p>
    <w:p w:rsidR="44BB5BEB" w:rsidP="26FEE442" w:rsidRDefault="44BB5BEB" w14:paraId="4A90917B" w14:textId="1F35DB1A">
      <w:pPr>
        <w:pStyle w:val="Default"/>
        <w:rPr>
          <w:rFonts w:ascii="Times" w:hAnsi="Times" w:eastAsia="Times" w:cs="Times"/>
        </w:rPr>
      </w:pPr>
      <w:r w:rsidRPr="26FEE442" w:rsidR="44BB5BEB">
        <w:rPr>
          <w:rFonts w:ascii="Times" w:hAnsi="Times" w:eastAsia="Times" w:cs="Times"/>
        </w:rPr>
        <w:t>PREGUNTA 13 ¿Es posible gestionar algunas de las actividades mediante consultorías?</w:t>
      </w:r>
    </w:p>
    <w:p w:rsidR="67CCA492" w:rsidP="26FEE442" w:rsidRDefault="67CCA492" w14:paraId="7ACA6176" w14:textId="66CD4FA6">
      <w:pPr>
        <w:pStyle w:val="Default"/>
        <w:rPr>
          <w:rFonts w:ascii="Times" w:hAnsi="Times" w:eastAsia="Times" w:cs="Times"/>
        </w:rPr>
      </w:pPr>
    </w:p>
    <w:p w:rsidR="44BB5BEB" w:rsidP="26FEE442" w:rsidRDefault="44BB5BEB" w14:paraId="3E2C36B7" w14:textId="4B497604">
      <w:pPr>
        <w:pStyle w:val="Default"/>
        <w:rPr>
          <w:rFonts w:ascii="Times" w:hAnsi="Times" w:eastAsia="Times" w:cs="Times"/>
        </w:rPr>
      </w:pPr>
      <w:r w:rsidRPr="26FEE442" w:rsidR="44BB5BEB">
        <w:rPr>
          <w:rFonts w:ascii="Times" w:hAnsi="Times" w:eastAsia="Times" w:cs="Times"/>
        </w:rPr>
        <w:t>RESPUESTA 13 Si es posible</w:t>
      </w:r>
      <w:r w:rsidRPr="26FEE442" w:rsidR="6FC35F51">
        <w:rPr>
          <w:rFonts w:ascii="Times" w:hAnsi="Times" w:eastAsia="Times" w:cs="Times"/>
        </w:rPr>
        <w:t>.</w:t>
      </w:r>
    </w:p>
    <w:p w:rsidR="003A57EA" w:rsidP="26FEE442" w:rsidRDefault="003A57EA" w14:paraId="00B35CB1" w14:textId="7BF7919E" w14:noSpellErr="1">
      <w:pPr>
        <w:pStyle w:val="BodyText"/>
        <w:spacing w:line="276" w:lineRule="auto"/>
        <w:ind w:right="-46"/>
        <w:rPr>
          <w:rFonts w:ascii="Times" w:hAnsi="Times" w:eastAsia="Times" w:cs="Times"/>
        </w:rPr>
      </w:pPr>
    </w:p>
    <w:p w:rsidRPr="00F35BCD" w:rsidR="00F35BCD" w:rsidP="26FEE442" w:rsidRDefault="00F35BCD" w14:paraId="07315286" w14:textId="7AE25628" w14:noSpellErr="1">
      <w:pPr>
        <w:pStyle w:val="BodyText"/>
        <w:spacing w:line="276" w:lineRule="auto"/>
        <w:ind w:right="-46"/>
        <w:rPr>
          <w:rFonts w:ascii="Times" w:hAnsi="Times" w:eastAsia="Times" w:cs="Times"/>
        </w:rPr>
      </w:pPr>
    </w:p>
    <w:p w:rsidRPr="00F35BCD" w:rsidR="00F35BCD" w:rsidP="005738C6" w:rsidRDefault="00F35BCD" w14:paraId="51B95039" w14:textId="77777777">
      <w:pPr>
        <w:pStyle w:val="BodyText"/>
        <w:spacing w:line="276" w:lineRule="auto"/>
        <w:ind w:right="-46"/>
        <w:rPr>
          <w:bCs/>
          <w:lang w:val="es-EC"/>
        </w:rPr>
      </w:pPr>
    </w:p>
    <w:sectPr w:rsidRPr="00F35BCD" w:rsidR="00F35BCD" w:rsidSect="00AD5DC2">
      <w:headerReference w:type="default" r:id="rId11"/>
      <w:footerReference w:type="default" r:id="rId12"/>
      <w:pgSz w:w="11906" w:h="16838" w:orient="portrait"/>
      <w:pgMar w:top="1440"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E01" w:rsidP="00632840" w:rsidRDefault="008A0E01" w14:paraId="057C02C5" w14:textId="77777777">
      <w:r>
        <w:separator/>
      </w:r>
    </w:p>
  </w:endnote>
  <w:endnote w:type="continuationSeparator" w:id="0">
    <w:p w:rsidR="008A0E01" w:rsidP="00632840" w:rsidRDefault="008A0E01" w14:paraId="16EC6798" w14:textId="77777777">
      <w:r>
        <w:continuationSeparator/>
      </w:r>
    </w:p>
  </w:endnote>
  <w:endnote w:type="continuationNotice" w:id="1">
    <w:p w:rsidR="008A0E01" w:rsidRDefault="008A0E01" w14:paraId="1E1C00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4315" w:rsidR="009D5386" w:rsidP="00AD5DC2" w:rsidRDefault="009D5386" w14:paraId="3B4EE842" w14:textId="77777777">
    <w:pPr>
      <w:pStyle w:val="Footer"/>
      <w:tabs>
        <w:tab w:val="right" w:pos="8820"/>
      </w:tabs>
      <w:ind w:right="95"/>
      <w:jc w:val="right"/>
      <w:rPr>
        <w:sz w:val="16"/>
      </w:rPr>
    </w:pPr>
    <w:r>
      <w:rPr>
        <w:sz w:val="16"/>
      </w:rPr>
      <w:t>Centro Corporativo EkoPark, vía Nayón s/n y Av. Simón Bolívar, piso 2</w:t>
    </w:r>
  </w:p>
  <w:p w:rsidRPr="00E24C26" w:rsidR="009D5386" w:rsidP="00AD5DC2" w:rsidRDefault="009D5386" w14:paraId="5D30F973" w14:textId="77777777">
    <w:pPr>
      <w:pStyle w:val="Footer"/>
      <w:tabs>
        <w:tab w:val="right" w:pos="8820"/>
      </w:tabs>
      <w:ind w:right="95"/>
      <w:jc w:val="right"/>
      <w:rPr>
        <w:sz w:val="16"/>
      </w:rPr>
    </w:pPr>
    <w:r w:rsidRPr="00632840">
      <w:rPr>
        <w:sz w:val="16"/>
      </w:rPr>
      <w:t xml:space="preserve">  </w:t>
    </w:r>
    <w:r w:rsidRPr="00E24C26">
      <w:rPr>
        <w:sz w:val="16"/>
      </w:rPr>
      <w:t xml:space="preserve">Telf: 593 23809510 web: ecuador.unwomen.org/es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E01" w:rsidP="00632840" w:rsidRDefault="008A0E01" w14:paraId="7CBA4EE9" w14:textId="77777777">
      <w:r>
        <w:separator/>
      </w:r>
    </w:p>
  </w:footnote>
  <w:footnote w:type="continuationSeparator" w:id="0">
    <w:p w:rsidR="008A0E01" w:rsidP="00632840" w:rsidRDefault="008A0E01" w14:paraId="440098A6" w14:textId="77777777">
      <w:r>
        <w:continuationSeparator/>
      </w:r>
    </w:p>
  </w:footnote>
  <w:footnote w:type="continuationNotice" w:id="1">
    <w:p w:rsidR="008A0E01" w:rsidRDefault="008A0E01" w14:paraId="4D6E6E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5386" w:rsidP="00632840" w:rsidRDefault="00567B55" w14:paraId="7ED020D5" w14:textId="57895596">
    <w:pPr>
      <w:pStyle w:val="Header"/>
      <w:jc w:val="center"/>
    </w:pPr>
    <w:r w:rsidRPr="00F80EB5">
      <w:rPr>
        <w:noProof/>
      </w:rPr>
      <w:drawing>
        <wp:inline distT="0" distB="0" distL="0" distR="0" wp14:anchorId="4AA53DA6" wp14:editId="403AE132">
          <wp:extent cx="1676400" cy="83820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4494" t="10768" r="9552" b="10770"/>
                  <a:stretch/>
                </pic:blipFill>
                <pic:spPr bwMode="auto">
                  <a:xfrm>
                    <a:off x="0" y="0"/>
                    <a:ext cx="1676400" cy="838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2861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28105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D1094A"/>
    <w:multiLevelType w:val="hybridMultilevel"/>
    <w:tmpl w:val="7E4C96C6"/>
    <w:lvl w:ilvl="0" w:tplc="CB529D0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D855EE"/>
    <w:multiLevelType w:val="hybridMultilevel"/>
    <w:tmpl w:val="AEEC08A4"/>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4" w15:restartNumberingAfterBreak="0">
    <w:nsid w:val="376E4665"/>
    <w:multiLevelType w:val="multilevel"/>
    <w:tmpl w:val="AC12C3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91D4F17"/>
    <w:multiLevelType w:val="hybridMultilevel"/>
    <w:tmpl w:val="7DCC8E3A"/>
    <w:lvl w:ilvl="0" w:tplc="3E746934">
      <w:numFmt w:val="bullet"/>
      <w:lvlText w:val="-"/>
      <w:lvlJc w:val="left"/>
      <w:pPr>
        <w:ind w:left="720" w:hanging="360"/>
      </w:pPr>
      <w:rPr>
        <w:rFonts w:hint="default" w:ascii="Times New Roman" w:hAnsi="Times New Roman" w:eastAsia="Calibri" w:cs="Times New Roman"/>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6" w15:restartNumberingAfterBreak="0">
    <w:nsid w:val="3D9242C1"/>
    <w:multiLevelType w:val="hybridMultilevel"/>
    <w:tmpl w:val="1C346216"/>
    <w:lvl w:ilvl="0" w:tplc="D72C64E4">
      <w:numFmt w:val="bullet"/>
      <w:lvlText w:val="•"/>
      <w:lvlJc w:val="left"/>
      <w:pPr>
        <w:ind w:left="1068" w:hanging="708"/>
      </w:pPr>
      <w:rPr>
        <w:rFonts w:hint="default" w:ascii="Times New Roman" w:hAnsi="Times New Roman" w:eastAsia="Calibri" w:cs="Times New Roman"/>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7" w15:restartNumberingAfterBreak="0">
    <w:nsid w:val="43BE19B0"/>
    <w:multiLevelType w:val="hybridMultilevel"/>
    <w:tmpl w:val="3F5C1A82"/>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8" w15:restartNumberingAfterBreak="0">
    <w:nsid w:val="49660770"/>
    <w:multiLevelType w:val="hybridMultilevel"/>
    <w:tmpl w:val="B300753E"/>
    <w:lvl w:ilvl="0" w:tplc="FE882C7E">
      <w:numFmt w:val="bullet"/>
      <w:lvlText w:val="•"/>
      <w:lvlJc w:val="left"/>
      <w:pPr>
        <w:ind w:left="720" w:hanging="360"/>
      </w:pPr>
      <w:rPr>
        <w:rFonts w:hint="default" w:ascii="Times New Roman" w:hAnsi="Times New Roman" w:eastAsia="Times New Roman" w:cs="Times New Roman"/>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9" w15:restartNumberingAfterBreak="0">
    <w:nsid w:val="534B1879"/>
    <w:multiLevelType w:val="hybridMultilevel"/>
    <w:tmpl w:val="0ABE6A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922C29"/>
    <w:multiLevelType w:val="hybridMultilevel"/>
    <w:tmpl w:val="C8CCE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65D59B3"/>
    <w:multiLevelType w:val="hybridMultilevel"/>
    <w:tmpl w:val="C6C85CA0"/>
    <w:lvl w:ilvl="0" w:tplc="300A0001">
      <w:start w:val="1"/>
      <w:numFmt w:val="bullet"/>
      <w:lvlText w:val=""/>
      <w:lvlJc w:val="left"/>
      <w:pPr>
        <w:ind w:left="360" w:hanging="360"/>
      </w:pPr>
      <w:rPr>
        <w:rFonts w:hint="default" w:ascii="Symbol" w:hAnsi="Symbol"/>
      </w:rPr>
    </w:lvl>
    <w:lvl w:ilvl="1" w:tplc="300A0003">
      <w:start w:val="1"/>
      <w:numFmt w:val="bullet"/>
      <w:lvlText w:val="o"/>
      <w:lvlJc w:val="left"/>
      <w:pPr>
        <w:ind w:left="1080" w:hanging="360"/>
      </w:pPr>
      <w:rPr>
        <w:rFonts w:hint="default" w:ascii="Courier New" w:hAnsi="Courier New" w:cs="Courier New"/>
      </w:rPr>
    </w:lvl>
    <w:lvl w:ilvl="2" w:tplc="300A0005">
      <w:start w:val="1"/>
      <w:numFmt w:val="bullet"/>
      <w:lvlText w:val=""/>
      <w:lvlJc w:val="left"/>
      <w:pPr>
        <w:ind w:left="1800" w:hanging="360"/>
      </w:pPr>
      <w:rPr>
        <w:rFonts w:hint="default" w:ascii="Wingdings" w:hAnsi="Wingdings"/>
      </w:rPr>
    </w:lvl>
    <w:lvl w:ilvl="3" w:tplc="300A0001">
      <w:start w:val="1"/>
      <w:numFmt w:val="bullet"/>
      <w:lvlText w:val=""/>
      <w:lvlJc w:val="left"/>
      <w:pPr>
        <w:ind w:left="2520" w:hanging="360"/>
      </w:pPr>
      <w:rPr>
        <w:rFonts w:hint="default" w:ascii="Symbol" w:hAnsi="Symbol"/>
      </w:rPr>
    </w:lvl>
    <w:lvl w:ilvl="4" w:tplc="300A0003" w:tentative="1">
      <w:start w:val="1"/>
      <w:numFmt w:val="bullet"/>
      <w:lvlText w:val="o"/>
      <w:lvlJc w:val="left"/>
      <w:pPr>
        <w:ind w:left="3240" w:hanging="360"/>
      </w:pPr>
      <w:rPr>
        <w:rFonts w:hint="default" w:ascii="Courier New" w:hAnsi="Courier New" w:cs="Courier New"/>
      </w:rPr>
    </w:lvl>
    <w:lvl w:ilvl="5" w:tplc="300A0005" w:tentative="1">
      <w:start w:val="1"/>
      <w:numFmt w:val="bullet"/>
      <w:lvlText w:val=""/>
      <w:lvlJc w:val="left"/>
      <w:pPr>
        <w:ind w:left="3960" w:hanging="360"/>
      </w:pPr>
      <w:rPr>
        <w:rFonts w:hint="default" w:ascii="Wingdings" w:hAnsi="Wingdings"/>
      </w:rPr>
    </w:lvl>
    <w:lvl w:ilvl="6" w:tplc="300A0001" w:tentative="1">
      <w:start w:val="1"/>
      <w:numFmt w:val="bullet"/>
      <w:lvlText w:val=""/>
      <w:lvlJc w:val="left"/>
      <w:pPr>
        <w:ind w:left="4680" w:hanging="360"/>
      </w:pPr>
      <w:rPr>
        <w:rFonts w:hint="default" w:ascii="Symbol" w:hAnsi="Symbol"/>
      </w:rPr>
    </w:lvl>
    <w:lvl w:ilvl="7" w:tplc="300A0003" w:tentative="1">
      <w:start w:val="1"/>
      <w:numFmt w:val="bullet"/>
      <w:lvlText w:val="o"/>
      <w:lvlJc w:val="left"/>
      <w:pPr>
        <w:ind w:left="5400" w:hanging="360"/>
      </w:pPr>
      <w:rPr>
        <w:rFonts w:hint="default" w:ascii="Courier New" w:hAnsi="Courier New" w:cs="Courier New"/>
      </w:rPr>
    </w:lvl>
    <w:lvl w:ilvl="8" w:tplc="300A0005" w:tentative="1">
      <w:start w:val="1"/>
      <w:numFmt w:val="bullet"/>
      <w:lvlText w:val=""/>
      <w:lvlJc w:val="left"/>
      <w:pPr>
        <w:ind w:left="6120" w:hanging="360"/>
      </w:pPr>
      <w:rPr>
        <w:rFonts w:hint="default" w:ascii="Wingdings" w:hAnsi="Wingdings"/>
      </w:rPr>
    </w:lvl>
  </w:abstractNum>
  <w:abstractNum w:abstractNumId="12" w15:restartNumberingAfterBreak="0">
    <w:nsid w:val="6A546A5F"/>
    <w:multiLevelType w:val="hybridMultilevel"/>
    <w:tmpl w:val="0B6A5D9A"/>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13" w15:restartNumberingAfterBreak="0">
    <w:nsid w:val="6F3107E7"/>
    <w:multiLevelType w:val="hybridMultilevel"/>
    <w:tmpl w:val="D3CCAF58"/>
    <w:lvl w:ilvl="0" w:tplc="97E0F70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59A5453"/>
    <w:multiLevelType w:val="hybridMultilevel"/>
    <w:tmpl w:val="9D22A008"/>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5" w15:restartNumberingAfterBreak="0">
    <w:nsid w:val="7F3C6FC1"/>
    <w:multiLevelType w:val="hybridMultilevel"/>
    <w:tmpl w:val="5DC81584"/>
    <w:lvl w:ilvl="0" w:tplc="FE882C7E">
      <w:numFmt w:val="bullet"/>
      <w:lvlText w:val="•"/>
      <w:lvlJc w:val="left"/>
      <w:pPr>
        <w:ind w:left="1068" w:hanging="708"/>
      </w:pPr>
      <w:rPr>
        <w:rFonts w:hint="default" w:ascii="Times New Roman" w:hAnsi="Times New Roman" w:eastAsia="Times New Roman" w:cs="Times New Roman"/>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num w:numId="1" w16cid:durableId="515971416">
    <w:abstractNumId w:val="11"/>
  </w:num>
  <w:num w:numId="2" w16cid:durableId="953824758">
    <w:abstractNumId w:val="9"/>
  </w:num>
  <w:num w:numId="3" w16cid:durableId="173543643">
    <w:abstractNumId w:val="10"/>
  </w:num>
  <w:num w:numId="4" w16cid:durableId="2004621191">
    <w:abstractNumId w:val="5"/>
  </w:num>
  <w:num w:numId="5" w16cid:durableId="1981642725">
    <w:abstractNumId w:val="7"/>
  </w:num>
  <w:num w:numId="6" w16cid:durableId="1314681251">
    <w:abstractNumId w:val="6"/>
  </w:num>
  <w:num w:numId="7" w16cid:durableId="706636816">
    <w:abstractNumId w:val="4"/>
  </w:num>
  <w:num w:numId="8" w16cid:durableId="271399909">
    <w:abstractNumId w:val="12"/>
  </w:num>
  <w:num w:numId="9" w16cid:durableId="236212263">
    <w:abstractNumId w:val="15"/>
  </w:num>
  <w:num w:numId="10" w16cid:durableId="408307276">
    <w:abstractNumId w:val="8"/>
  </w:num>
  <w:num w:numId="11" w16cid:durableId="804004743">
    <w:abstractNumId w:val="3"/>
  </w:num>
  <w:num w:numId="12" w16cid:durableId="165944381">
    <w:abstractNumId w:val="14"/>
  </w:num>
  <w:num w:numId="13" w16cid:durableId="1961179688">
    <w:abstractNumId w:val="13"/>
  </w:num>
  <w:num w:numId="14" w16cid:durableId="2033871437">
    <w:abstractNumId w:val="2"/>
  </w:num>
  <w:num w:numId="15" w16cid:durableId="484321304">
    <w:abstractNumId w:val="0"/>
  </w:num>
  <w:num w:numId="16" w16cid:durableId="214515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40"/>
    <w:rsid w:val="00003C35"/>
    <w:rsid w:val="000058A3"/>
    <w:rsid w:val="00015233"/>
    <w:rsid w:val="0001757B"/>
    <w:rsid w:val="00020BAE"/>
    <w:rsid w:val="000372A2"/>
    <w:rsid w:val="000400D5"/>
    <w:rsid w:val="00043411"/>
    <w:rsid w:val="00045083"/>
    <w:rsid w:val="00054D84"/>
    <w:rsid w:val="00061032"/>
    <w:rsid w:val="00065DFE"/>
    <w:rsid w:val="00072D1D"/>
    <w:rsid w:val="00072D2F"/>
    <w:rsid w:val="000734BF"/>
    <w:rsid w:val="0007670C"/>
    <w:rsid w:val="0009639F"/>
    <w:rsid w:val="00097614"/>
    <w:rsid w:val="000A549A"/>
    <w:rsid w:val="000B1B47"/>
    <w:rsid w:val="000B21BE"/>
    <w:rsid w:val="000C1F0D"/>
    <w:rsid w:val="000D6020"/>
    <w:rsid w:val="0010257D"/>
    <w:rsid w:val="00105270"/>
    <w:rsid w:val="001150F2"/>
    <w:rsid w:val="0011590D"/>
    <w:rsid w:val="001242D2"/>
    <w:rsid w:val="00126C2D"/>
    <w:rsid w:val="001306D4"/>
    <w:rsid w:val="00144606"/>
    <w:rsid w:val="00147DC3"/>
    <w:rsid w:val="00153B25"/>
    <w:rsid w:val="001668A5"/>
    <w:rsid w:val="00171058"/>
    <w:rsid w:val="001726E1"/>
    <w:rsid w:val="0017708D"/>
    <w:rsid w:val="00180583"/>
    <w:rsid w:val="001B18AB"/>
    <w:rsid w:val="001C6155"/>
    <w:rsid w:val="00211D28"/>
    <w:rsid w:val="0023713E"/>
    <w:rsid w:val="002549AC"/>
    <w:rsid w:val="0026049A"/>
    <w:rsid w:val="002679E9"/>
    <w:rsid w:val="00267DA9"/>
    <w:rsid w:val="00281B32"/>
    <w:rsid w:val="00290773"/>
    <w:rsid w:val="00290E8E"/>
    <w:rsid w:val="002921D0"/>
    <w:rsid w:val="002A1C0E"/>
    <w:rsid w:val="002A711F"/>
    <w:rsid w:val="002B1AB9"/>
    <w:rsid w:val="002B415F"/>
    <w:rsid w:val="002B7486"/>
    <w:rsid w:val="002D0358"/>
    <w:rsid w:val="002F4114"/>
    <w:rsid w:val="00317997"/>
    <w:rsid w:val="003315D2"/>
    <w:rsid w:val="003353F4"/>
    <w:rsid w:val="0033726C"/>
    <w:rsid w:val="003554D4"/>
    <w:rsid w:val="00362707"/>
    <w:rsid w:val="00364B08"/>
    <w:rsid w:val="003679EB"/>
    <w:rsid w:val="00367BB7"/>
    <w:rsid w:val="00381D7C"/>
    <w:rsid w:val="00382F40"/>
    <w:rsid w:val="00390696"/>
    <w:rsid w:val="0039094A"/>
    <w:rsid w:val="003A57EA"/>
    <w:rsid w:val="003B5AA5"/>
    <w:rsid w:val="003C0552"/>
    <w:rsid w:val="003C72D3"/>
    <w:rsid w:val="003F3A42"/>
    <w:rsid w:val="00406F69"/>
    <w:rsid w:val="00411BAE"/>
    <w:rsid w:val="004239E7"/>
    <w:rsid w:val="00444E6D"/>
    <w:rsid w:val="00447B5A"/>
    <w:rsid w:val="00450046"/>
    <w:rsid w:val="00450A82"/>
    <w:rsid w:val="0045109D"/>
    <w:rsid w:val="004666B8"/>
    <w:rsid w:val="004733EA"/>
    <w:rsid w:val="004C2FEC"/>
    <w:rsid w:val="004C546A"/>
    <w:rsid w:val="004D4B21"/>
    <w:rsid w:val="004F2B84"/>
    <w:rsid w:val="004F4045"/>
    <w:rsid w:val="00501498"/>
    <w:rsid w:val="00526394"/>
    <w:rsid w:val="00527D9B"/>
    <w:rsid w:val="00530EB7"/>
    <w:rsid w:val="005345DC"/>
    <w:rsid w:val="00542A7A"/>
    <w:rsid w:val="00543709"/>
    <w:rsid w:val="00545879"/>
    <w:rsid w:val="00567B55"/>
    <w:rsid w:val="005738C6"/>
    <w:rsid w:val="00574238"/>
    <w:rsid w:val="005A06C6"/>
    <w:rsid w:val="005A0F95"/>
    <w:rsid w:val="005A2E9F"/>
    <w:rsid w:val="005B024E"/>
    <w:rsid w:val="005B3A66"/>
    <w:rsid w:val="005B3E7E"/>
    <w:rsid w:val="005E0835"/>
    <w:rsid w:val="005E7569"/>
    <w:rsid w:val="005F6403"/>
    <w:rsid w:val="005F7867"/>
    <w:rsid w:val="006028EF"/>
    <w:rsid w:val="00614BE7"/>
    <w:rsid w:val="0062446B"/>
    <w:rsid w:val="006262A1"/>
    <w:rsid w:val="00627FD9"/>
    <w:rsid w:val="00632840"/>
    <w:rsid w:val="00637AFF"/>
    <w:rsid w:val="006423A5"/>
    <w:rsid w:val="00643AF9"/>
    <w:rsid w:val="006552D8"/>
    <w:rsid w:val="006750CF"/>
    <w:rsid w:val="00675C63"/>
    <w:rsid w:val="00676DEA"/>
    <w:rsid w:val="006774C7"/>
    <w:rsid w:val="00686FCE"/>
    <w:rsid w:val="0069697A"/>
    <w:rsid w:val="0069760F"/>
    <w:rsid w:val="006A09FA"/>
    <w:rsid w:val="006A539C"/>
    <w:rsid w:val="006B0493"/>
    <w:rsid w:val="006C24D0"/>
    <w:rsid w:val="006C3F41"/>
    <w:rsid w:val="006C4D3B"/>
    <w:rsid w:val="006C6A85"/>
    <w:rsid w:val="006D4824"/>
    <w:rsid w:val="006E0AF8"/>
    <w:rsid w:val="006E1BF9"/>
    <w:rsid w:val="006F6600"/>
    <w:rsid w:val="006F7521"/>
    <w:rsid w:val="00700E26"/>
    <w:rsid w:val="007123AA"/>
    <w:rsid w:val="00720009"/>
    <w:rsid w:val="0072126A"/>
    <w:rsid w:val="0072295E"/>
    <w:rsid w:val="00765B72"/>
    <w:rsid w:val="00765CAA"/>
    <w:rsid w:val="00767AF5"/>
    <w:rsid w:val="00771853"/>
    <w:rsid w:val="00782774"/>
    <w:rsid w:val="00785CCC"/>
    <w:rsid w:val="00795A00"/>
    <w:rsid w:val="00795B8E"/>
    <w:rsid w:val="007B0E20"/>
    <w:rsid w:val="007B3404"/>
    <w:rsid w:val="007C4D15"/>
    <w:rsid w:val="007C6C09"/>
    <w:rsid w:val="007D2AE7"/>
    <w:rsid w:val="007F2ED8"/>
    <w:rsid w:val="007F6E21"/>
    <w:rsid w:val="008013F3"/>
    <w:rsid w:val="008055A1"/>
    <w:rsid w:val="00810612"/>
    <w:rsid w:val="00811BA4"/>
    <w:rsid w:val="00816765"/>
    <w:rsid w:val="008346B0"/>
    <w:rsid w:val="00834F5E"/>
    <w:rsid w:val="008502A7"/>
    <w:rsid w:val="00866E36"/>
    <w:rsid w:val="008749A2"/>
    <w:rsid w:val="00877F50"/>
    <w:rsid w:val="00880C8D"/>
    <w:rsid w:val="00886DDB"/>
    <w:rsid w:val="0089339C"/>
    <w:rsid w:val="008A0E01"/>
    <w:rsid w:val="008A7F8B"/>
    <w:rsid w:val="008B1EF2"/>
    <w:rsid w:val="008C137D"/>
    <w:rsid w:val="008C342E"/>
    <w:rsid w:val="008C5075"/>
    <w:rsid w:val="008C7608"/>
    <w:rsid w:val="008F3F48"/>
    <w:rsid w:val="00920A8E"/>
    <w:rsid w:val="00920BF9"/>
    <w:rsid w:val="009323C1"/>
    <w:rsid w:val="009470AA"/>
    <w:rsid w:val="00947E1B"/>
    <w:rsid w:val="00953899"/>
    <w:rsid w:val="00954A80"/>
    <w:rsid w:val="00960762"/>
    <w:rsid w:val="00972350"/>
    <w:rsid w:val="00982D39"/>
    <w:rsid w:val="00987333"/>
    <w:rsid w:val="009873F2"/>
    <w:rsid w:val="00991805"/>
    <w:rsid w:val="009B5F1A"/>
    <w:rsid w:val="009D5386"/>
    <w:rsid w:val="009F054D"/>
    <w:rsid w:val="009F14A5"/>
    <w:rsid w:val="009F7C36"/>
    <w:rsid w:val="00A00615"/>
    <w:rsid w:val="00A07625"/>
    <w:rsid w:val="00A07B3C"/>
    <w:rsid w:val="00A220DD"/>
    <w:rsid w:val="00A23901"/>
    <w:rsid w:val="00A31469"/>
    <w:rsid w:val="00A33FAF"/>
    <w:rsid w:val="00A367F1"/>
    <w:rsid w:val="00A458B2"/>
    <w:rsid w:val="00A54010"/>
    <w:rsid w:val="00A5451D"/>
    <w:rsid w:val="00A94D0C"/>
    <w:rsid w:val="00A94E1C"/>
    <w:rsid w:val="00A9581A"/>
    <w:rsid w:val="00A96719"/>
    <w:rsid w:val="00AA2A34"/>
    <w:rsid w:val="00AA4543"/>
    <w:rsid w:val="00AC1B3C"/>
    <w:rsid w:val="00AC3C3F"/>
    <w:rsid w:val="00AC7E74"/>
    <w:rsid w:val="00AD1EE5"/>
    <w:rsid w:val="00AD23F8"/>
    <w:rsid w:val="00AD40FC"/>
    <w:rsid w:val="00AD5DC2"/>
    <w:rsid w:val="00AD6D0C"/>
    <w:rsid w:val="00B0523C"/>
    <w:rsid w:val="00B061D4"/>
    <w:rsid w:val="00B16685"/>
    <w:rsid w:val="00B25B21"/>
    <w:rsid w:val="00B31B6B"/>
    <w:rsid w:val="00B32D51"/>
    <w:rsid w:val="00B538BC"/>
    <w:rsid w:val="00B56B4A"/>
    <w:rsid w:val="00B572E0"/>
    <w:rsid w:val="00B74044"/>
    <w:rsid w:val="00B7466C"/>
    <w:rsid w:val="00B84827"/>
    <w:rsid w:val="00B853C9"/>
    <w:rsid w:val="00B91546"/>
    <w:rsid w:val="00B9508A"/>
    <w:rsid w:val="00B976D5"/>
    <w:rsid w:val="00BA461A"/>
    <w:rsid w:val="00BB4116"/>
    <w:rsid w:val="00BB6371"/>
    <w:rsid w:val="00BD17C1"/>
    <w:rsid w:val="00BE2D45"/>
    <w:rsid w:val="00BF4C05"/>
    <w:rsid w:val="00C06E1E"/>
    <w:rsid w:val="00C11E60"/>
    <w:rsid w:val="00C26C63"/>
    <w:rsid w:val="00C535CB"/>
    <w:rsid w:val="00C56CBE"/>
    <w:rsid w:val="00C66CB8"/>
    <w:rsid w:val="00C94C4C"/>
    <w:rsid w:val="00C961AC"/>
    <w:rsid w:val="00CA79D3"/>
    <w:rsid w:val="00CB544D"/>
    <w:rsid w:val="00CC5E84"/>
    <w:rsid w:val="00CE0FFA"/>
    <w:rsid w:val="00CE4CC3"/>
    <w:rsid w:val="00CE596F"/>
    <w:rsid w:val="00CF33BB"/>
    <w:rsid w:val="00CF48C3"/>
    <w:rsid w:val="00D00C1A"/>
    <w:rsid w:val="00D02CA4"/>
    <w:rsid w:val="00D06FC9"/>
    <w:rsid w:val="00D11B54"/>
    <w:rsid w:val="00D127B1"/>
    <w:rsid w:val="00D153CD"/>
    <w:rsid w:val="00D159E7"/>
    <w:rsid w:val="00D20E09"/>
    <w:rsid w:val="00D31E23"/>
    <w:rsid w:val="00D42FD5"/>
    <w:rsid w:val="00D46BE1"/>
    <w:rsid w:val="00DB4516"/>
    <w:rsid w:val="00DB7007"/>
    <w:rsid w:val="00DD25A6"/>
    <w:rsid w:val="00DD6ED6"/>
    <w:rsid w:val="00DE1D91"/>
    <w:rsid w:val="00DE213A"/>
    <w:rsid w:val="00DE2CF2"/>
    <w:rsid w:val="00DE4F97"/>
    <w:rsid w:val="00E01BA3"/>
    <w:rsid w:val="00E057EC"/>
    <w:rsid w:val="00E05F74"/>
    <w:rsid w:val="00E06D1D"/>
    <w:rsid w:val="00E06E32"/>
    <w:rsid w:val="00E21C4F"/>
    <w:rsid w:val="00E24C26"/>
    <w:rsid w:val="00E44B0D"/>
    <w:rsid w:val="00E576D5"/>
    <w:rsid w:val="00E603DC"/>
    <w:rsid w:val="00E72F66"/>
    <w:rsid w:val="00E805D1"/>
    <w:rsid w:val="00EC3F71"/>
    <w:rsid w:val="00EE55A9"/>
    <w:rsid w:val="00EE72F5"/>
    <w:rsid w:val="00F04A7A"/>
    <w:rsid w:val="00F107B7"/>
    <w:rsid w:val="00F16412"/>
    <w:rsid w:val="00F17B77"/>
    <w:rsid w:val="00F327AB"/>
    <w:rsid w:val="00F32E38"/>
    <w:rsid w:val="00F35BCD"/>
    <w:rsid w:val="00F40A8C"/>
    <w:rsid w:val="00F50F39"/>
    <w:rsid w:val="00F54724"/>
    <w:rsid w:val="00F571F2"/>
    <w:rsid w:val="00F744E0"/>
    <w:rsid w:val="00F91C1E"/>
    <w:rsid w:val="00FB5289"/>
    <w:rsid w:val="00FB67A6"/>
    <w:rsid w:val="00FC1B7C"/>
    <w:rsid w:val="00FC7A52"/>
    <w:rsid w:val="00FD424A"/>
    <w:rsid w:val="00FE0CC4"/>
    <w:rsid w:val="00FE48A6"/>
    <w:rsid w:val="0196F719"/>
    <w:rsid w:val="01D36D61"/>
    <w:rsid w:val="01E6CDD0"/>
    <w:rsid w:val="028396BA"/>
    <w:rsid w:val="05622401"/>
    <w:rsid w:val="0A7B789C"/>
    <w:rsid w:val="0AB975E1"/>
    <w:rsid w:val="0D31AE39"/>
    <w:rsid w:val="119C8753"/>
    <w:rsid w:val="13580E8A"/>
    <w:rsid w:val="14D40CB3"/>
    <w:rsid w:val="15BFE31B"/>
    <w:rsid w:val="166E42DD"/>
    <w:rsid w:val="16C7D542"/>
    <w:rsid w:val="17A4DB8B"/>
    <w:rsid w:val="1863A5A3"/>
    <w:rsid w:val="186DA404"/>
    <w:rsid w:val="19A8E55F"/>
    <w:rsid w:val="1B16B43C"/>
    <w:rsid w:val="1C2AE870"/>
    <w:rsid w:val="1C99B11A"/>
    <w:rsid w:val="213C5643"/>
    <w:rsid w:val="2342A7BF"/>
    <w:rsid w:val="23C3A3DE"/>
    <w:rsid w:val="26FEE442"/>
    <w:rsid w:val="2823095B"/>
    <w:rsid w:val="286BA008"/>
    <w:rsid w:val="28A7FE5C"/>
    <w:rsid w:val="2A8A014F"/>
    <w:rsid w:val="2E3D7C46"/>
    <w:rsid w:val="314ECC96"/>
    <w:rsid w:val="319B8212"/>
    <w:rsid w:val="32FB4649"/>
    <w:rsid w:val="367C2D2F"/>
    <w:rsid w:val="37B9245C"/>
    <w:rsid w:val="38284A68"/>
    <w:rsid w:val="38844CE1"/>
    <w:rsid w:val="38847D54"/>
    <w:rsid w:val="398D6B9A"/>
    <w:rsid w:val="3A233E9F"/>
    <w:rsid w:val="3A7D60C8"/>
    <w:rsid w:val="3C49A47C"/>
    <w:rsid w:val="3C9DA19F"/>
    <w:rsid w:val="3F89BEA9"/>
    <w:rsid w:val="3FC308FC"/>
    <w:rsid w:val="4011ADB1"/>
    <w:rsid w:val="41C3F3EF"/>
    <w:rsid w:val="43E937CF"/>
    <w:rsid w:val="446CF475"/>
    <w:rsid w:val="44BB5BEB"/>
    <w:rsid w:val="45907151"/>
    <w:rsid w:val="459D7C2A"/>
    <w:rsid w:val="49470D05"/>
    <w:rsid w:val="4A5EAAC4"/>
    <w:rsid w:val="4AE0BFF0"/>
    <w:rsid w:val="4B24697E"/>
    <w:rsid w:val="4B9444D2"/>
    <w:rsid w:val="4D494689"/>
    <w:rsid w:val="4ED1A0B1"/>
    <w:rsid w:val="4F7F5A6B"/>
    <w:rsid w:val="4FB3BAB9"/>
    <w:rsid w:val="4FE47D38"/>
    <w:rsid w:val="511B2ACC"/>
    <w:rsid w:val="51C1A4A3"/>
    <w:rsid w:val="53063975"/>
    <w:rsid w:val="54F980B3"/>
    <w:rsid w:val="55219BEB"/>
    <w:rsid w:val="564A728B"/>
    <w:rsid w:val="585D1960"/>
    <w:rsid w:val="5A42A9FE"/>
    <w:rsid w:val="5C01F2AB"/>
    <w:rsid w:val="5C281242"/>
    <w:rsid w:val="5CA1602E"/>
    <w:rsid w:val="5CB9B40F"/>
    <w:rsid w:val="5D46602B"/>
    <w:rsid w:val="5D590011"/>
    <w:rsid w:val="5DE08577"/>
    <w:rsid w:val="60EBFD98"/>
    <w:rsid w:val="610B3260"/>
    <w:rsid w:val="61FD0AA9"/>
    <w:rsid w:val="643DC041"/>
    <w:rsid w:val="64D0A041"/>
    <w:rsid w:val="652EF2FD"/>
    <w:rsid w:val="669DF8AD"/>
    <w:rsid w:val="66F6D174"/>
    <w:rsid w:val="6762BA62"/>
    <w:rsid w:val="67CCA492"/>
    <w:rsid w:val="67DDAD93"/>
    <w:rsid w:val="69168EB3"/>
    <w:rsid w:val="6A3F709F"/>
    <w:rsid w:val="6BD2C795"/>
    <w:rsid w:val="6E7B0612"/>
    <w:rsid w:val="6FC35F51"/>
    <w:rsid w:val="70C2B7A5"/>
    <w:rsid w:val="71466BB9"/>
    <w:rsid w:val="730EF4AD"/>
    <w:rsid w:val="731D2F94"/>
    <w:rsid w:val="738E501F"/>
    <w:rsid w:val="76C26FA4"/>
    <w:rsid w:val="76DE8FFD"/>
    <w:rsid w:val="7704CB4A"/>
    <w:rsid w:val="77C90EE3"/>
    <w:rsid w:val="7AEA5BAF"/>
    <w:rsid w:val="7B7517FA"/>
    <w:rsid w:val="7B8039A7"/>
    <w:rsid w:val="7D67EEB7"/>
    <w:rsid w:val="7F1B454C"/>
    <w:rsid w:val="7F61EE5B"/>
  </w:rsids>
  <m:mathPr>
    <m:mathFont m:val="Cambria Math"/>
    <m:brkBin m:val="before"/>
    <m:brkBinSub m:val="--"/>
    <m:smallFrac m:val="0"/>
    <m:dispDef/>
    <m:lMargin m:val="0"/>
    <m:rMargin m:val="0"/>
    <m:defJc m:val="centerGroup"/>
    <m:wrapIndent m:val="1440"/>
    <m:intLim m:val="subSup"/>
    <m:naryLim m:val="undOvr"/>
  </m:mathPr>
  <w:themeFontLang w:val="es-419"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14FE9"/>
  <w15:chartTrackingRefBased/>
  <w15:docId w15:val="{88086E27-82C1-473B-BD41-CFDC0351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2840"/>
    <w:rPr>
      <w:rFonts w:ascii="Times New Roman" w:hAnsi="Times New Roman" w:eastAsia="Times New Roman"/>
      <w:sz w:val="24"/>
      <w:szCs w:val="24"/>
      <w:lang w:val="es-EC"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632840"/>
    <w:pPr>
      <w:jc w:val="center"/>
    </w:pPr>
    <w:rPr>
      <w:b/>
      <w:bCs/>
      <w:u w:val="single"/>
      <w:lang w:val="es-MX"/>
    </w:rPr>
  </w:style>
  <w:style w:type="character" w:styleId="TitleChar" w:customStyle="1">
    <w:name w:val="Title Char"/>
    <w:link w:val="Title"/>
    <w:rsid w:val="00632840"/>
    <w:rPr>
      <w:rFonts w:ascii="Times New Roman" w:hAnsi="Times New Roman" w:eastAsia="Times New Roman" w:cs="Times New Roman"/>
      <w:b/>
      <w:bCs/>
      <w:sz w:val="24"/>
      <w:szCs w:val="24"/>
      <w:u w:val="single"/>
      <w:lang w:val="es-MX" w:eastAsia="es-ES"/>
    </w:rPr>
  </w:style>
  <w:style w:type="paragraph" w:styleId="BodyText">
    <w:name w:val="Body Text"/>
    <w:basedOn w:val="Normal"/>
    <w:link w:val="BodyTextChar"/>
    <w:rsid w:val="00632840"/>
    <w:pPr>
      <w:jc w:val="both"/>
    </w:pPr>
    <w:rPr>
      <w:lang w:val="es-MX"/>
    </w:rPr>
  </w:style>
  <w:style w:type="character" w:styleId="BodyTextChar" w:customStyle="1">
    <w:name w:val="Body Text Char"/>
    <w:link w:val="BodyText"/>
    <w:rsid w:val="00632840"/>
    <w:rPr>
      <w:rFonts w:ascii="Times New Roman" w:hAnsi="Times New Roman" w:eastAsia="Times New Roman" w:cs="Times New Roman"/>
      <w:sz w:val="24"/>
      <w:szCs w:val="24"/>
      <w:lang w:val="es-MX" w:eastAsia="es-ES"/>
    </w:rPr>
  </w:style>
  <w:style w:type="paragraph" w:styleId="Footer">
    <w:name w:val="footer"/>
    <w:basedOn w:val="Normal"/>
    <w:link w:val="FooterChar"/>
    <w:uiPriority w:val="99"/>
    <w:rsid w:val="00632840"/>
    <w:pPr>
      <w:tabs>
        <w:tab w:val="center" w:pos="4252"/>
        <w:tab w:val="right" w:pos="8504"/>
      </w:tabs>
    </w:pPr>
    <w:rPr>
      <w:lang w:eastAsia="x-none"/>
    </w:rPr>
  </w:style>
  <w:style w:type="character" w:styleId="FooterChar" w:customStyle="1">
    <w:name w:val="Footer Char"/>
    <w:link w:val="Footer"/>
    <w:uiPriority w:val="99"/>
    <w:rsid w:val="00632840"/>
    <w:rPr>
      <w:rFonts w:ascii="Times New Roman" w:hAnsi="Times New Roman" w:eastAsia="Times New Roman" w:cs="Times New Roman"/>
      <w:sz w:val="24"/>
      <w:szCs w:val="24"/>
      <w:lang w:eastAsia="x-none"/>
    </w:rPr>
  </w:style>
  <w:style w:type="paragraph" w:styleId="Header">
    <w:name w:val="header"/>
    <w:basedOn w:val="Normal"/>
    <w:link w:val="HeaderChar"/>
    <w:uiPriority w:val="99"/>
    <w:unhideWhenUsed/>
    <w:rsid w:val="00632840"/>
    <w:pPr>
      <w:tabs>
        <w:tab w:val="center" w:pos="4419"/>
        <w:tab w:val="right" w:pos="8838"/>
      </w:tabs>
    </w:pPr>
  </w:style>
  <w:style w:type="character" w:styleId="HeaderChar" w:customStyle="1">
    <w:name w:val="Header Char"/>
    <w:link w:val="Header"/>
    <w:uiPriority w:val="99"/>
    <w:rsid w:val="00632840"/>
    <w:rPr>
      <w:rFonts w:ascii="Times New Roman" w:hAnsi="Times New Roman" w:eastAsia="Times New Roman" w:cs="Times New Roman"/>
      <w:sz w:val="24"/>
      <w:szCs w:val="24"/>
      <w:lang w:eastAsia="es-ES"/>
    </w:rPr>
  </w:style>
  <w:style w:type="paragraph" w:styleId="BalloonText">
    <w:name w:val="Balloon Text"/>
    <w:basedOn w:val="Normal"/>
    <w:link w:val="BalloonTextChar"/>
    <w:uiPriority w:val="99"/>
    <w:semiHidden/>
    <w:unhideWhenUsed/>
    <w:rsid w:val="00632840"/>
    <w:rPr>
      <w:rFonts w:ascii="Tahoma" w:hAnsi="Tahoma" w:cs="Tahoma"/>
      <w:sz w:val="16"/>
      <w:szCs w:val="16"/>
    </w:rPr>
  </w:style>
  <w:style w:type="character" w:styleId="BalloonTextChar" w:customStyle="1">
    <w:name w:val="Balloon Text Char"/>
    <w:link w:val="BalloonText"/>
    <w:uiPriority w:val="99"/>
    <w:semiHidden/>
    <w:rsid w:val="00632840"/>
    <w:rPr>
      <w:rFonts w:ascii="Tahoma" w:hAnsi="Tahoma" w:eastAsia="Times New Roman" w:cs="Tahoma"/>
      <w:sz w:val="16"/>
      <w:szCs w:val="16"/>
      <w:lang w:eastAsia="es-ES"/>
    </w:rPr>
  </w:style>
  <w:style w:type="paragraph" w:styleId="ListParagraph">
    <w:name w:val="List Paragraph"/>
    <w:basedOn w:val="Normal"/>
    <w:uiPriority w:val="34"/>
    <w:qFormat/>
    <w:rsid w:val="00126C2D"/>
    <w:pPr>
      <w:spacing w:before="100" w:beforeAutospacing="1" w:after="100" w:afterAutospacing="1"/>
    </w:pPr>
    <w:rPr>
      <w:rFonts w:ascii="Calibri" w:hAnsi="Calibri" w:eastAsia="Calibri" w:cs="Calibri"/>
      <w:sz w:val="22"/>
      <w:szCs w:val="22"/>
      <w:lang w:val="es-419" w:eastAsia="es-419"/>
    </w:rPr>
  </w:style>
  <w:style w:type="paragraph" w:styleId="NormalWeb">
    <w:name w:val="Normal (Web)"/>
    <w:basedOn w:val="Normal"/>
    <w:uiPriority w:val="99"/>
    <w:semiHidden/>
    <w:unhideWhenUsed/>
    <w:rsid w:val="00F35BCD"/>
    <w:pPr>
      <w:spacing w:before="100" w:beforeAutospacing="1" w:after="100" w:afterAutospacing="1"/>
    </w:pPr>
    <w:rPr>
      <w:lang w:eastAsia="es-EC"/>
    </w:rPr>
  </w:style>
  <w:style w:type="paragraph" w:styleId="Default" w:customStyle="1">
    <w:name w:val="Default"/>
    <w:rsid w:val="001242D2"/>
    <w:pPr>
      <w:autoSpaceDE w:val="0"/>
      <w:autoSpaceDN w:val="0"/>
      <w:adjustRightInd w:val="0"/>
    </w:pPr>
    <w:rPr>
      <w:rFonts w:cs="Calibri"/>
      <w:color w:val="000000"/>
      <w:sz w:val="24"/>
      <w:szCs w:val="24"/>
      <w:lang w:val="es-EC"/>
    </w:rPr>
  </w:style>
  <w:style w:type="character" w:styleId="Hyperlink">
    <w:name w:val="Hyperlink"/>
    <w:basedOn w:val="DefaultParagraphFont"/>
    <w:uiPriority w:val="99"/>
    <w:unhideWhenUsed/>
    <w:rsid w:val="00F744E0"/>
    <w:rPr>
      <w:color w:val="0563C1" w:themeColor="hyperlink"/>
      <w:u w:val="single"/>
    </w:rPr>
  </w:style>
  <w:style w:type="paragraph" w:styleId="TOC1">
    <w:name w:val="toc 1"/>
    <w:basedOn w:val="Normal"/>
    <w:next w:val="Normal"/>
    <w:autoRedefine/>
    <w:uiPriority w:val="39"/>
    <w:unhideWhenUsed/>
    <w:rsid w:val="00F744E0"/>
    <w:pPr>
      <w:tabs>
        <w:tab w:val="left" w:pos="440"/>
        <w:tab w:val="right" w:leader="dot" w:pos="8494"/>
      </w:tabs>
      <w:spacing w:after="100" w:line="259" w:lineRule="auto"/>
      <w:jc w:val="center"/>
    </w:pPr>
    <w:rPr>
      <w:rFonts w:asciiTheme="majorHAnsi" w:hAnsiTheme="majorHAnsi" w:eastAsiaTheme="minorHAnsi" w:cstheme="minorBidi"/>
      <w:b/>
      <w:bCs/>
      <w:noProof/>
      <w:sz w:val="22"/>
      <w:szCs w:val="22"/>
      <w:lang w:eastAsia="en-US"/>
    </w:rPr>
  </w:style>
  <w:style w:type="paragraph" w:styleId="TOC2">
    <w:name w:val="toc 2"/>
    <w:basedOn w:val="Normal"/>
    <w:next w:val="Normal"/>
    <w:autoRedefine/>
    <w:uiPriority w:val="39"/>
    <w:unhideWhenUsed/>
    <w:rsid w:val="00F744E0"/>
    <w:pPr>
      <w:spacing w:after="100" w:line="259" w:lineRule="auto"/>
      <w:ind w:left="220"/>
      <w:jc w:val="both"/>
    </w:pPr>
    <w:rPr>
      <w:rFonts w:asciiTheme="majorHAnsi" w:hAnsiTheme="majorHAnsi" w:eastAsiaTheme="minorHAnsi" w:cstheme="minorBidi"/>
      <w:sz w:val="22"/>
      <w:szCs w:val="22"/>
      <w:lang w:eastAsia="en-US"/>
    </w:rPr>
  </w:style>
  <w:style w:type="paragraph" w:styleId="TOC3">
    <w:name w:val="toc 3"/>
    <w:basedOn w:val="Normal"/>
    <w:next w:val="Normal"/>
    <w:autoRedefine/>
    <w:uiPriority w:val="39"/>
    <w:unhideWhenUsed/>
    <w:rsid w:val="00F744E0"/>
    <w:pPr>
      <w:spacing w:after="100" w:line="259" w:lineRule="auto"/>
      <w:ind w:left="440"/>
      <w:jc w:val="both"/>
    </w:pPr>
    <w:rPr>
      <w:rFonts w:asciiTheme="majorHAnsi" w:hAnsiTheme="majorHAnsi" w:eastAsiaTheme="minorHAnsi" w:cstheme="minorBidi"/>
      <w:sz w:val="22"/>
      <w:szCs w:val="22"/>
      <w:lang w:eastAsia="en-US"/>
    </w:rPr>
  </w:style>
  <w:style w:type="character" w:styleId="FollowedHyperlink">
    <w:name w:val="FollowedHyperlink"/>
    <w:basedOn w:val="DefaultParagraphFont"/>
    <w:uiPriority w:val="99"/>
    <w:semiHidden/>
    <w:unhideWhenUsed/>
    <w:rsid w:val="00F744E0"/>
    <w:rPr>
      <w:color w:val="954F72" w:themeColor="followedHyperlink"/>
      <w:u w:val="single"/>
    </w:rPr>
  </w:style>
  <w:style w:type="character" w:styleId="UnresolvedMention">
    <w:name w:val="Unresolved Mention"/>
    <w:basedOn w:val="DefaultParagraphFont"/>
    <w:uiPriority w:val="99"/>
    <w:semiHidden/>
    <w:unhideWhenUsed/>
    <w:rsid w:val="006B0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171">
      <w:bodyDiv w:val="1"/>
      <w:marLeft w:val="0"/>
      <w:marRight w:val="0"/>
      <w:marTop w:val="0"/>
      <w:marBottom w:val="0"/>
      <w:divBdr>
        <w:top w:val="none" w:sz="0" w:space="0" w:color="auto"/>
        <w:left w:val="none" w:sz="0" w:space="0" w:color="auto"/>
        <w:bottom w:val="none" w:sz="0" w:space="0" w:color="auto"/>
        <w:right w:val="none" w:sz="0" w:space="0" w:color="auto"/>
      </w:divBdr>
    </w:div>
    <w:div w:id="100489825">
      <w:bodyDiv w:val="1"/>
      <w:marLeft w:val="0"/>
      <w:marRight w:val="0"/>
      <w:marTop w:val="0"/>
      <w:marBottom w:val="0"/>
      <w:divBdr>
        <w:top w:val="none" w:sz="0" w:space="0" w:color="auto"/>
        <w:left w:val="none" w:sz="0" w:space="0" w:color="auto"/>
        <w:bottom w:val="none" w:sz="0" w:space="0" w:color="auto"/>
        <w:right w:val="none" w:sz="0" w:space="0" w:color="auto"/>
      </w:divBdr>
      <w:divsChild>
        <w:div w:id="1724016771">
          <w:marLeft w:val="0"/>
          <w:marRight w:val="0"/>
          <w:marTop w:val="0"/>
          <w:marBottom w:val="0"/>
          <w:divBdr>
            <w:top w:val="none" w:sz="0" w:space="0" w:color="auto"/>
            <w:left w:val="none" w:sz="0" w:space="0" w:color="auto"/>
            <w:bottom w:val="none" w:sz="0" w:space="0" w:color="auto"/>
            <w:right w:val="none" w:sz="0" w:space="0" w:color="auto"/>
          </w:divBdr>
          <w:divsChild>
            <w:div w:id="1325283181">
              <w:marLeft w:val="0"/>
              <w:marRight w:val="0"/>
              <w:marTop w:val="0"/>
              <w:marBottom w:val="0"/>
              <w:divBdr>
                <w:top w:val="none" w:sz="0" w:space="0" w:color="auto"/>
                <w:left w:val="none" w:sz="0" w:space="0" w:color="auto"/>
                <w:bottom w:val="none" w:sz="0" w:space="0" w:color="auto"/>
                <w:right w:val="none" w:sz="0" w:space="0" w:color="auto"/>
              </w:divBdr>
              <w:divsChild>
                <w:div w:id="1294753183">
                  <w:marLeft w:val="0"/>
                  <w:marRight w:val="0"/>
                  <w:marTop w:val="0"/>
                  <w:marBottom w:val="0"/>
                  <w:divBdr>
                    <w:top w:val="none" w:sz="0" w:space="0" w:color="auto"/>
                    <w:left w:val="none" w:sz="0" w:space="0" w:color="auto"/>
                    <w:bottom w:val="none" w:sz="0" w:space="0" w:color="auto"/>
                    <w:right w:val="none" w:sz="0" w:space="0" w:color="auto"/>
                  </w:divBdr>
                  <w:divsChild>
                    <w:div w:id="1396971934">
                      <w:marLeft w:val="0"/>
                      <w:marRight w:val="0"/>
                      <w:marTop w:val="0"/>
                      <w:marBottom w:val="0"/>
                      <w:divBdr>
                        <w:top w:val="none" w:sz="0" w:space="0" w:color="auto"/>
                        <w:left w:val="none" w:sz="0" w:space="0" w:color="auto"/>
                        <w:bottom w:val="none" w:sz="0" w:space="0" w:color="auto"/>
                        <w:right w:val="none" w:sz="0" w:space="0" w:color="auto"/>
                      </w:divBdr>
                      <w:divsChild>
                        <w:div w:id="1174691241">
                          <w:marLeft w:val="0"/>
                          <w:marRight w:val="0"/>
                          <w:marTop w:val="0"/>
                          <w:marBottom w:val="0"/>
                          <w:divBdr>
                            <w:top w:val="none" w:sz="0" w:space="0" w:color="auto"/>
                            <w:left w:val="none" w:sz="0" w:space="0" w:color="auto"/>
                            <w:bottom w:val="none" w:sz="0" w:space="0" w:color="auto"/>
                            <w:right w:val="none" w:sz="0" w:space="0" w:color="auto"/>
                          </w:divBdr>
                          <w:divsChild>
                            <w:div w:id="1305156818">
                              <w:marLeft w:val="0"/>
                              <w:marRight w:val="0"/>
                              <w:marTop w:val="0"/>
                              <w:marBottom w:val="0"/>
                              <w:divBdr>
                                <w:top w:val="none" w:sz="0" w:space="0" w:color="auto"/>
                                <w:left w:val="none" w:sz="0" w:space="0" w:color="auto"/>
                                <w:bottom w:val="none" w:sz="0" w:space="0" w:color="auto"/>
                                <w:right w:val="none" w:sz="0" w:space="0" w:color="auto"/>
                              </w:divBdr>
                              <w:divsChild>
                                <w:div w:id="1190994738">
                                  <w:marLeft w:val="0"/>
                                  <w:marRight w:val="0"/>
                                  <w:marTop w:val="0"/>
                                  <w:marBottom w:val="0"/>
                                  <w:divBdr>
                                    <w:top w:val="none" w:sz="0" w:space="0" w:color="auto"/>
                                    <w:left w:val="none" w:sz="0" w:space="0" w:color="auto"/>
                                    <w:bottom w:val="none" w:sz="0" w:space="0" w:color="auto"/>
                                    <w:right w:val="none" w:sz="0" w:space="0" w:color="auto"/>
                                  </w:divBdr>
                                  <w:divsChild>
                                    <w:div w:id="20852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19219">
      <w:bodyDiv w:val="1"/>
      <w:marLeft w:val="0"/>
      <w:marRight w:val="0"/>
      <w:marTop w:val="0"/>
      <w:marBottom w:val="0"/>
      <w:divBdr>
        <w:top w:val="none" w:sz="0" w:space="0" w:color="auto"/>
        <w:left w:val="none" w:sz="0" w:space="0" w:color="auto"/>
        <w:bottom w:val="none" w:sz="0" w:space="0" w:color="auto"/>
        <w:right w:val="none" w:sz="0" w:space="0" w:color="auto"/>
      </w:divBdr>
    </w:div>
    <w:div w:id="480465767">
      <w:bodyDiv w:val="1"/>
      <w:marLeft w:val="0"/>
      <w:marRight w:val="0"/>
      <w:marTop w:val="0"/>
      <w:marBottom w:val="0"/>
      <w:divBdr>
        <w:top w:val="none" w:sz="0" w:space="0" w:color="auto"/>
        <w:left w:val="none" w:sz="0" w:space="0" w:color="auto"/>
        <w:bottom w:val="none" w:sz="0" w:space="0" w:color="auto"/>
        <w:right w:val="none" w:sz="0" w:space="0" w:color="auto"/>
      </w:divBdr>
    </w:div>
    <w:div w:id="518810845">
      <w:bodyDiv w:val="1"/>
      <w:marLeft w:val="0"/>
      <w:marRight w:val="0"/>
      <w:marTop w:val="0"/>
      <w:marBottom w:val="0"/>
      <w:divBdr>
        <w:top w:val="none" w:sz="0" w:space="0" w:color="auto"/>
        <w:left w:val="none" w:sz="0" w:space="0" w:color="auto"/>
        <w:bottom w:val="none" w:sz="0" w:space="0" w:color="auto"/>
        <w:right w:val="none" w:sz="0" w:space="0" w:color="auto"/>
      </w:divBdr>
    </w:div>
    <w:div w:id="540945455">
      <w:bodyDiv w:val="1"/>
      <w:marLeft w:val="0"/>
      <w:marRight w:val="0"/>
      <w:marTop w:val="0"/>
      <w:marBottom w:val="0"/>
      <w:divBdr>
        <w:top w:val="none" w:sz="0" w:space="0" w:color="auto"/>
        <w:left w:val="none" w:sz="0" w:space="0" w:color="auto"/>
        <w:bottom w:val="none" w:sz="0" w:space="0" w:color="auto"/>
        <w:right w:val="none" w:sz="0" w:space="0" w:color="auto"/>
      </w:divBdr>
      <w:divsChild>
        <w:div w:id="1363942413">
          <w:marLeft w:val="0"/>
          <w:marRight w:val="0"/>
          <w:marTop w:val="0"/>
          <w:marBottom w:val="0"/>
          <w:divBdr>
            <w:top w:val="none" w:sz="0" w:space="0" w:color="auto"/>
            <w:left w:val="none" w:sz="0" w:space="0" w:color="auto"/>
            <w:bottom w:val="none" w:sz="0" w:space="0" w:color="auto"/>
            <w:right w:val="none" w:sz="0" w:space="0" w:color="auto"/>
          </w:divBdr>
          <w:divsChild>
            <w:div w:id="2027553747">
              <w:marLeft w:val="0"/>
              <w:marRight w:val="0"/>
              <w:marTop w:val="0"/>
              <w:marBottom w:val="0"/>
              <w:divBdr>
                <w:top w:val="none" w:sz="0" w:space="0" w:color="auto"/>
                <w:left w:val="none" w:sz="0" w:space="0" w:color="auto"/>
                <w:bottom w:val="none" w:sz="0" w:space="0" w:color="auto"/>
                <w:right w:val="none" w:sz="0" w:space="0" w:color="auto"/>
              </w:divBdr>
              <w:divsChild>
                <w:div w:id="1957325898">
                  <w:marLeft w:val="0"/>
                  <w:marRight w:val="0"/>
                  <w:marTop w:val="0"/>
                  <w:marBottom w:val="0"/>
                  <w:divBdr>
                    <w:top w:val="none" w:sz="0" w:space="0" w:color="auto"/>
                    <w:left w:val="none" w:sz="0" w:space="0" w:color="auto"/>
                    <w:bottom w:val="none" w:sz="0" w:space="0" w:color="auto"/>
                    <w:right w:val="none" w:sz="0" w:space="0" w:color="auto"/>
                  </w:divBdr>
                  <w:divsChild>
                    <w:div w:id="843477276">
                      <w:marLeft w:val="0"/>
                      <w:marRight w:val="0"/>
                      <w:marTop w:val="0"/>
                      <w:marBottom w:val="0"/>
                      <w:divBdr>
                        <w:top w:val="none" w:sz="0" w:space="0" w:color="auto"/>
                        <w:left w:val="none" w:sz="0" w:space="0" w:color="auto"/>
                        <w:bottom w:val="none" w:sz="0" w:space="0" w:color="auto"/>
                        <w:right w:val="none" w:sz="0" w:space="0" w:color="auto"/>
                      </w:divBdr>
                      <w:divsChild>
                        <w:div w:id="307705327">
                          <w:marLeft w:val="0"/>
                          <w:marRight w:val="0"/>
                          <w:marTop w:val="0"/>
                          <w:marBottom w:val="0"/>
                          <w:divBdr>
                            <w:top w:val="none" w:sz="0" w:space="0" w:color="auto"/>
                            <w:left w:val="none" w:sz="0" w:space="0" w:color="auto"/>
                            <w:bottom w:val="none" w:sz="0" w:space="0" w:color="auto"/>
                            <w:right w:val="none" w:sz="0" w:space="0" w:color="auto"/>
                          </w:divBdr>
                          <w:divsChild>
                            <w:div w:id="2087922515">
                              <w:marLeft w:val="0"/>
                              <w:marRight w:val="0"/>
                              <w:marTop w:val="0"/>
                              <w:marBottom w:val="0"/>
                              <w:divBdr>
                                <w:top w:val="none" w:sz="0" w:space="0" w:color="auto"/>
                                <w:left w:val="none" w:sz="0" w:space="0" w:color="auto"/>
                                <w:bottom w:val="none" w:sz="0" w:space="0" w:color="auto"/>
                                <w:right w:val="none" w:sz="0" w:space="0" w:color="auto"/>
                              </w:divBdr>
                              <w:divsChild>
                                <w:div w:id="4343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3004">
      <w:bodyDiv w:val="1"/>
      <w:marLeft w:val="0"/>
      <w:marRight w:val="0"/>
      <w:marTop w:val="0"/>
      <w:marBottom w:val="0"/>
      <w:divBdr>
        <w:top w:val="none" w:sz="0" w:space="0" w:color="auto"/>
        <w:left w:val="none" w:sz="0" w:space="0" w:color="auto"/>
        <w:bottom w:val="none" w:sz="0" w:space="0" w:color="auto"/>
        <w:right w:val="none" w:sz="0" w:space="0" w:color="auto"/>
      </w:divBdr>
      <w:divsChild>
        <w:div w:id="1035423303">
          <w:marLeft w:val="0"/>
          <w:marRight w:val="0"/>
          <w:marTop w:val="0"/>
          <w:marBottom w:val="0"/>
          <w:divBdr>
            <w:top w:val="none" w:sz="0" w:space="0" w:color="auto"/>
            <w:left w:val="none" w:sz="0" w:space="0" w:color="auto"/>
            <w:bottom w:val="none" w:sz="0" w:space="0" w:color="auto"/>
            <w:right w:val="none" w:sz="0" w:space="0" w:color="auto"/>
          </w:divBdr>
          <w:divsChild>
            <w:div w:id="1251238140">
              <w:marLeft w:val="0"/>
              <w:marRight w:val="0"/>
              <w:marTop w:val="0"/>
              <w:marBottom w:val="0"/>
              <w:divBdr>
                <w:top w:val="none" w:sz="0" w:space="0" w:color="auto"/>
                <w:left w:val="none" w:sz="0" w:space="0" w:color="auto"/>
                <w:bottom w:val="none" w:sz="0" w:space="0" w:color="auto"/>
                <w:right w:val="none" w:sz="0" w:space="0" w:color="auto"/>
              </w:divBdr>
              <w:divsChild>
                <w:div w:id="1004893968">
                  <w:marLeft w:val="0"/>
                  <w:marRight w:val="0"/>
                  <w:marTop w:val="0"/>
                  <w:marBottom w:val="0"/>
                  <w:divBdr>
                    <w:top w:val="none" w:sz="0" w:space="0" w:color="auto"/>
                    <w:left w:val="none" w:sz="0" w:space="0" w:color="auto"/>
                    <w:bottom w:val="none" w:sz="0" w:space="0" w:color="auto"/>
                    <w:right w:val="none" w:sz="0" w:space="0" w:color="auto"/>
                  </w:divBdr>
                  <w:divsChild>
                    <w:div w:id="588738356">
                      <w:marLeft w:val="0"/>
                      <w:marRight w:val="0"/>
                      <w:marTop w:val="0"/>
                      <w:marBottom w:val="0"/>
                      <w:divBdr>
                        <w:top w:val="none" w:sz="0" w:space="0" w:color="auto"/>
                        <w:left w:val="none" w:sz="0" w:space="0" w:color="auto"/>
                        <w:bottom w:val="none" w:sz="0" w:space="0" w:color="auto"/>
                        <w:right w:val="none" w:sz="0" w:space="0" w:color="auto"/>
                      </w:divBdr>
                      <w:divsChild>
                        <w:div w:id="1768691184">
                          <w:marLeft w:val="0"/>
                          <w:marRight w:val="0"/>
                          <w:marTop w:val="0"/>
                          <w:marBottom w:val="0"/>
                          <w:divBdr>
                            <w:top w:val="none" w:sz="0" w:space="0" w:color="auto"/>
                            <w:left w:val="none" w:sz="0" w:space="0" w:color="auto"/>
                            <w:bottom w:val="none" w:sz="0" w:space="0" w:color="auto"/>
                            <w:right w:val="none" w:sz="0" w:space="0" w:color="auto"/>
                          </w:divBdr>
                          <w:divsChild>
                            <w:div w:id="1759935049">
                              <w:marLeft w:val="0"/>
                              <w:marRight w:val="0"/>
                              <w:marTop w:val="0"/>
                              <w:marBottom w:val="0"/>
                              <w:divBdr>
                                <w:top w:val="none" w:sz="0" w:space="0" w:color="auto"/>
                                <w:left w:val="none" w:sz="0" w:space="0" w:color="auto"/>
                                <w:bottom w:val="none" w:sz="0" w:space="0" w:color="auto"/>
                                <w:right w:val="none" w:sz="0" w:space="0" w:color="auto"/>
                              </w:divBdr>
                              <w:divsChild>
                                <w:div w:id="1066496184">
                                  <w:marLeft w:val="0"/>
                                  <w:marRight w:val="0"/>
                                  <w:marTop w:val="0"/>
                                  <w:marBottom w:val="0"/>
                                  <w:divBdr>
                                    <w:top w:val="none" w:sz="0" w:space="0" w:color="auto"/>
                                    <w:left w:val="none" w:sz="0" w:space="0" w:color="auto"/>
                                    <w:bottom w:val="none" w:sz="0" w:space="0" w:color="auto"/>
                                    <w:right w:val="none" w:sz="0" w:space="0" w:color="auto"/>
                                  </w:divBdr>
                                  <w:divsChild>
                                    <w:div w:id="3021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643188">
      <w:bodyDiv w:val="1"/>
      <w:marLeft w:val="0"/>
      <w:marRight w:val="0"/>
      <w:marTop w:val="0"/>
      <w:marBottom w:val="0"/>
      <w:divBdr>
        <w:top w:val="none" w:sz="0" w:space="0" w:color="auto"/>
        <w:left w:val="none" w:sz="0" w:space="0" w:color="auto"/>
        <w:bottom w:val="none" w:sz="0" w:space="0" w:color="auto"/>
        <w:right w:val="none" w:sz="0" w:space="0" w:color="auto"/>
      </w:divBdr>
    </w:div>
    <w:div w:id="791751652">
      <w:bodyDiv w:val="1"/>
      <w:marLeft w:val="0"/>
      <w:marRight w:val="0"/>
      <w:marTop w:val="0"/>
      <w:marBottom w:val="0"/>
      <w:divBdr>
        <w:top w:val="none" w:sz="0" w:space="0" w:color="auto"/>
        <w:left w:val="none" w:sz="0" w:space="0" w:color="auto"/>
        <w:bottom w:val="none" w:sz="0" w:space="0" w:color="auto"/>
        <w:right w:val="none" w:sz="0" w:space="0" w:color="auto"/>
      </w:divBdr>
    </w:div>
    <w:div w:id="797800592">
      <w:bodyDiv w:val="1"/>
      <w:marLeft w:val="0"/>
      <w:marRight w:val="0"/>
      <w:marTop w:val="0"/>
      <w:marBottom w:val="0"/>
      <w:divBdr>
        <w:top w:val="none" w:sz="0" w:space="0" w:color="auto"/>
        <w:left w:val="none" w:sz="0" w:space="0" w:color="auto"/>
        <w:bottom w:val="none" w:sz="0" w:space="0" w:color="auto"/>
        <w:right w:val="none" w:sz="0" w:space="0" w:color="auto"/>
      </w:divBdr>
    </w:div>
    <w:div w:id="808087695">
      <w:bodyDiv w:val="1"/>
      <w:marLeft w:val="0"/>
      <w:marRight w:val="0"/>
      <w:marTop w:val="0"/>
      <w:marBottom w:val="0"/>
      <w:divBdr>
        <w:top w:val="none" w:sz="0" w:space="0" w:color="auto"/>
        <w:left w:val="none" w:sz="0" w:space="0" w:color="auto"/>
        <w:bottom w:val="none" w:sz="0" w:space="0" w:color="auto"/>
        <w:right w:val="none" w:sz="0" w:space="0" w:color="auto"/>
      </w:divBdr>
      <w:divsChild>
        <w:div w:id="929853299">
          <w:marLeft w:val="0"/>
          <w:marRight w:val="0"/>
          <w:marTop w:val="0"/>
          <w:marBottom w:val="0"/>
          <w:divBdr>
            <w:top w:val="none" w:sz="0" w:space="0" w:color="auto"/>
            <w:left w:val="none" w:sz="0" w:space="0" w:color="auto"/>
            <w:bottom w:val="none" w:sz="0" w:space="0" w:color="auto"/>
            <w:right w:val="none" w:sz="0" w:space="0" w:color="auto"/>
          </w:divBdr>
          <w:divsChild>
            <w:div w:id="794442254">
              <w:marLeft w:val="0"/>
              <w:marRight w:val="0"/>
              <w:marTop w:val="0"/>
              <w:marBottom w:val="0"/>
              <w:divBdr>
                <w:top w:val="none" w:sz="0" w:space="0" w:color="auto"/>
                <w:left w:val="none" w:sz="0" w:space="0" w:color="auto"/>
                <w:bottom w:val="none" w:sz="0" w:space="0" w:color="auto"/>
                <w:right w:val="none" w:sz="0" w:space="0" w:color="auto"/>
              </w:divBdr>
              <w:divsChild>
                <w:div w:id="1236891854">
                  <w:marLeft w:val="0"/>
                  <w:marRight w:val="0"/>
                  <w:marTop w:val="0"/>
                  <w:marBottom w:val="0"/>
                  <w:divBdr>
                    <w:top w:val="none" w:sz="0" w:space="0" w:color="auto"/>
                    <w:left w:val="none" w:sz="0" w:space="0" w:color="auto"/>
                    <w:bottom w:val="none" w:sz="0" w:space="0" w:color="auto"/>
                    <w:right w:val="none" w:sz="0" w:space="0" w:color="auto"/>
                  </w:divBdr>
                  <w:divsChild>
                    <w:div w:id="327515927">
                      <w:marLeft w:val="0"/>
                      <w:marRight w:val="0"/>
                      <w:marTop w:val="0"/>
                      <w:marBottom w:val="0"/>
                      <w:divBdr>
                        <w:top w:val="none" w:sz="0" w:space="0" w:color="auto"/>
                        <w:left w:val="none" w:sz="0" w:space="0" w:color="auto"/>
                        <w:bottom w:val="none" w:sz="0" w:space="0" w:color="auto"/>
                        <w:right w:val="none" w:sz="0" w:space="0" w:color="auto"/>
                      </w:divBdr>
                      <w:divsChild>
                        <w:div w:id="2024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1926">
      <w:bodyDiv w:val="1"/>
      <w:marLeft w:val="0"/>
      <w:marRight w:val="0"/>
      <w:marTop w:val="0"/>
      <w:marBottom w:val="0"/>
      <w:divBdr>
        <w:top w:val="none" w:sz="0" w:space="0" w:color="auto"/>
        <w:left w:val="none" w:sz="0" w:space="0" w:color="auto"/>
        <w:bottom w:val="none" w:sz="0" w:space="0" w:color="auto"/>
        <w:right w:val="none" w:sz="0" w:space="0" w:color="auto"/>
      </w:divBdr>
    </w:div>
    <w:div w:id="859048206">
      <w:bodyDiv w:val="1"/>
      <w:marLeft w:val="0"/>
      <w:marRight w:val="0"/>
      <w:marTop w:val="0"/>
      <w:marBottom w:val="0"/>
      <w:divBdr>
        <w:top w:val="none" w:sz="0" w:space="0" w:color="auto"/>
        <w:left w:val="none" w:sz="0" w:space="0" w:color="auto"/>
        <w:bottom w:val="none" w:sz="0" w:space="0" w:color="auto"/>
        <w:right w:val="none" w:sz="0" w:space="0" w:color="auto"/>
      </w:divBdr>
      <w:divsChild>
        <w:div w:id="848835372">
          <w:marLeft w:val="0"/>
          <w:marRight w:val="0"/>
          <w:marTop w:val="0"/>
          <w:marBottom w:val="0"/>
          <w:divBdr>
            <w:top w:val="none" w:sz="0" w:space="0" w:color="auto"/>
            <w:left w:val="none" w:sz="0" w:space="0" w:color="auto"/>
            <w:bottom w:val="none" w:sz="0" w:space="0" w:color="auto"/>
            <w:right w:val="none" w:sz="0" w:space="0" w:color="auto"/>
          </w:divBdr>
        </w:div>
        <w:div w:id="872226560">
          <w:marLeft w:val="0"/>
          <w:marRight w:val="0"/>
          <w:marTop w:val="0"/>
          <w:marBottom w:val="0"/>
          <w:divBdr>
            <w:top w:val="none" w:sz="0" w:space="0" w:color="auto"/>
            <w:left w:val="none" w:sz="0" w:space="0" w:color="auto"/>
            <w:bottom w:val="none" w:sz="0" w:space="0" w:color="auto"/>
            <w:right w:val="none" w:sz="0" w:space="0" w:color="auto"/>
          </w:divBdr>
        </w:div>
      </w:divsChild>
    </w:div>
    <w:div w:id="928730709">
      <w:bodyDiv w:val="1"/>
      <w:marLeft w:val="0"/>
      <w:marRight w:val="0"/>
      <w:marTop w:val="0"/>
      <w:marBottom w:val="0"/>
      <w:divBdr>
        <w:top w:val="none" w:sz="0" w:space="0" w:color="auto"/>
        <w:left w:val="none" w:sz="0" w:space="0" w:color="auto"/>
        <w:bottom w:val="none" w:sz="0" w:space="0" w:color="auto"/>
        <w:right w:val="none" w:sz="0" w:space="0" w:color="auto"/>
      </w:divBdr>
    </w:div>
    <w:div w:id="1040975385">
      <w:bodyDiv w:val="1"/>
      <w:marLeft w:val="0"/>
      <w:marRight w:val="0"/>
      <w:marTop w:val="0"/>
      <w:marBottom w:val="0"/>
      <w:divBdr>
        <w:top w:val="none" w:sz="0" w:space="0" w:color="auto"/>
        <w:left w:val="none" w:sz="0" w:space="0" w:color="auto"/>
        <w:bottom w:val="none" w:sz="0" w:space="0" w:color="auto"/>
        <w:right w:val="none" w:sz="0" w:space="0" w:color="auto"/>
      </w:divBdr>
    </w:div>
    <w:div w:id="1671328125">
      <w:bodyDiv w:val="1"/>
      <w:marLeft w:val="0"/>
      <w:marRight w:val="0"/>
      <w:marTop w:val="0"/>
      <w:marBottom w:val="0"/>
      <w:divBdr>
        <w:top w:val="none" w:sz="0" w:space="0" w:color="auto"/>
        <w:left w:val="none" w:sz="0" w:space="0" w:color="auto"/>
        <w:bottom w:val="none" w:sz="0" w:space="0" w:color="auto"/>
        <w:right w:val="none" w:sz="0" w:space="0" w:color="auto"/>
      </w:divBdr>
    </w:div>
    <w:div w:id="1951039483">
      <w:bodyDiv w:val="1"/>
      <w:marLeft w:val="0"/>
      <w:marRight w:val="0"/>
      <w:marTop w:val="0"/>
      <w:marBottom w:val="0"/>
      <w:divBdr>
        <w:top w:val="none" w:sz="0" w:space="0" w:color="auto"/>
        <w:left w:val="none" w:sz="0" w:space="0" w:color="auto"/>
        <w:bottom w:val="none" w:sz="0" w:space="0" w:color="auto"/>
        <w:right w:val="none" w:sz="0" w:space="0" w:color="auto"/>
      </w:divBdr>
      <w:divsChild>
        <w:div w:id="859319739">
          <w:marLeft w:val="0"/>
          <w:marRight w:val="0"/>
          <w:marTop w:val="0"/>
          <w:marBottom w:val="0"/>
          <w:divBdr>
            <w:top w:val="none" w:sz="0" w:space="0" w:color="auto"/>
            <w:left w:val="none" w:sz="0" w:space="0" w:color="auto"/>
            <w:bottom w:val="none" w:sz="0" w:space="0" w:color="auto"/>
            <w:right w:val="none" w:sz="0" w:space="0" w:color="auto"/>
          </w:divBdr>
          <w:divsChild>
            <w:div w:id="1269197879">
              <w:marLeft w:val="0"/>
              <w:marRight w:val="0"/>
              <w:marTop w:val="0"/>
              <w:marBottom w:val="0"/>
              <w:divBdr>
                <w:top w:val="none" w:sz="0" w:space="0" w:color="auto"/>
                <w:left w:val="none" w:sz="0" w:space="0" w:color="auto"/>
                <w:bottom w:val="none" w:sz="0" w:space="0" w:color="auto"/>
                <w:right w:val="none" w:sz="0" w:space="0" w:color="auto"/>
              </w:divBdr>
              <w:divsChild>
                <w:div w:id="1111632164">
                  <w:marLeft w:val="0"/>
                  <w:marRight w:val="0"/>
                  <w:marTop w:val="0"/>
                  <w:marBottom w:val="0"/>
                  <w:divBdr>
                    <w:top w:val="none" w:sz="0" w:space="0" w:color="auto"/>
                    <w:left w:val="none" w:sz="0" w:space="0" w:color="auto"/>
                    <w:bottom w:val="none" w:sz="0" w:space="0" w:color="auto"/>
                    <w:right w:val="none" w:sz="0" w:space="0" w:color="auto"/>
                  </w:divBdr>
                  <w:divsChild>
                    <w:div w:id="2093307321">
                      <w:marLeft w:val="0"/>
                      <w:marRight w:val="0"/>
                      <w:marTop w:val="0"/>
                      <w:marBottom w:val="0"/>
                      <w:divBdr>
                        <w:top w:val="none" w:sz="0" w:space="0" w:color="auto"/>
                        <w:left w:val="none" w:sz="0" w:space="0" w:color="auto"/>
                        <w:bottom w:val="none" w:sz="0" w:space="0" w:color="auto"/>
                        <w:right w:val="none" w:sz="0" w:space="0" w:color="auto"/>
                      </w:divBdr>
                      <w:divsChild>
                        <w:div w:id="1898395418">
                          <w:marLeft w:val="0"/>
                          <w:marRight w:val="0"/>
                          <w:marTop w:val="0"/>
                          <w:marBottom w:val="0"/>
                          <w:divBdr>
                            <w:top w:val="none" w:sz="0" w:space="0" w:color="auto"/>
                            <w:left w:val="none" w:sz="0" w:space="0" w:color="auto"/>
                            <w:bottom w:val="none" w:sz="0" w:space="0" w:color="auto"/>
                            <w:right w:val="none" w:sz="0" w:space="0" w:color="auto"/>
                          </w:divBdr>
                          <w:divsChild>
                            <w:div w:id="1269584614">
                              <w:marLeft w:val="0"/>
                              <w:marRight w:val="0"/>
                              <w:marTop w:val="0"/>
                              <w:marBottom w:val="0"/>
                              <w:divBdr>
                                <w:top w:val="none" w:sz="0" w:space="0" w:color="auto"/>
                                <w:left w:val="none" w:sz="0" w:space="0" w:color="auto"/>
                                <w:bottom w:val="none" w:sz="0" w:space="0" w:color="auto"/>
                                <w:right w:val="none" w:sz="0" w:space="0" w:color="auto"/>
                              </w:divBdr>
                              <w:divsChild>
                                <w:div w:id="1899396580">
                                  <w:marLeft w:val="0"/>
                                  <w:marRight w:val="0"/>
                                  <w:marTop w:val="0"/>
                                  <w:marBottom w:val="0"/>
                                  <w:divBdr>
                                    <w:top w:val="none" w:sz="0" w:space="0" w:color="auto"/>
                                    <w:left w:val="none" w:sz="0" w:space="0" w:color="auto"/>
                                    <w:bottom w:val="none" w:sz="0" w:space="0" w:color="auto"/>
                                    <w:right w:val="none" w:sz="0" w:space="0" w:color="auto"/>
                                  </w:divBdr>
                                  <w:divsChild>
                                    <w:div w:id="6576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751814">
      <w:bodyDiv w:val="1"/>
      <w:marLeft w:val="0"/>
      <w:marRight w:val="0"/>
      <w:marTop w:val="0"/>
      <w:marBottom w:val="0"/>
      <w:divBdr>
        <w:top w:val="none" w:sz="0" w:space="0" w:color="auto"/>
        <w:left w:val="none" w:sz="0" w:space="0" w:color="auto"/>
        <w:bottom w:val="none" w:sz="0" w:space="0" w:color="auto"/>
        <w:right w:val="none" w:sz="0" w:space="0" w:color="auto"/>
      </w:divBdr>
      <w:divsChild>
        <w:div w:id="1339230889">
          <w:marLeft w:val="0"/>
          <w:marRight w:val="0"/>
          <w:marTop w:val="0"/>
          <w:marBottom w:val="0"/>
          <w:divBdr>
            <w:top w:val="none" w:sz="0" w:space="0" w:color="auto"/>
            <w:left w:val="none" w:sz="0" w:space="0" w:color="auto"/>
            <w:bottom w:val="none" w:sz="0" w:space="0" w:color="auto"/>
            <w:right w:val="none" w:sz="0" w:space="0" w:color="auto"/>
          </w:divBdr>
          <w:divsChild>
            <w:div w:id="1971276280">
              <w:marLeft w:val="0"/>
              <w:marRight w:val="0"/>
              <w:marTop w:val="0"/>
              <w:marBottom w:val="0"/>
              <w:divBdr>
                <w:top w:val="none" w:sz="0" w:space="0" w:color="auto"/>
                <w:left w:val="none" w:sz="0" w:space="0" w:color="auto"/>
                <w:bottom w:val="none" w:sz="0" w:space="0" w:color="auto"/>
                <w:right w:val="none" w:sz="0" w:space="0" w:color="auto"/>
              </w:divBdr>
              <w:divsChild>
                <w:div w:id="1810591848">
                  <w:marLeft w:val="0"/>
                  <w:marRight w:val="0"/>
                  <w:marTop w:val="0"/>
                  <w:marBottom w:val="0"/>
                  <w:divBdr>
                    <w:top w:val="none" w:sz="0" w:space="0" w:color="auto"/>
                    <w:left w:val="none" w:sz="0" w:space="0" w:color="auto"/>
                    <w:bottom w:val="none" w:sz="0" w:space="0" w:color="auto"/>
                    <w:right w:val="none" w:sz="0" w:space="0" w:color="auto"/>
                  </w:divBdr>
                  <w:divsChild>
                    <w:div w:id="893352661">
                      <w:marLeft w:val="0"/>
                      <w:marRight w:val="0"/>
                      <w:marTop w:val="0"/>
                      <w:marBottom w:val="0"/>
                      <w:divBdr>
                        <w:top w:val="none" w:sz="0" w:space="0" w:color="auto"/>
                        <w:left w:val="none" w:sz="0" w:space="0" w:color="auto"/>
                        <w:bottom w:val="none" w:sz="0" w:space="0" w:color="auto"/>
                        <w:right w:val="none" w:sz="0" w:space="0" w:color="auto"/>
                      </w:divBdr>
                      <w:divsChild>
                        <w:div w:id="1995446452">
                          <w:marLeft w:val="0"/>
                          <w:marRight w:val="0"/>
                          <w:marTop w:val="0"/>
                          <w:marBottom w:val="0"/>
                          <w:divBdr>
                            <w:top w:val="none" w:sz="0" w:space="0" w:color="auto"/>
                            <w:left w:val="none" w:sz="0" w:space="0" w:color="auto"/>
                            <w:bottom w:val="none" w:sz="0" w:space="0" w:color="auto"/>
                            <w:right w:val="none" w:sz="0" w:space="0" w:color="auto"/>
                          </w:divBdr>
                          <w:divsChild>
                            <w:div w:id="2020035596">
                              <w:marLeft w:val="0"/>
                              <w:marRight w:val="0"/>
                              <w:marTop w:val="0"/>
                              <w:marBottom w:val="0"/>
                              <w:divBdr>
                                <w:top w:val="none" w:sz="0" w:space="0" w:color="auto"/>
                                <w:left w:val="none" w:sz="0" w:space="0" w:color="auto"/>
                                <w:bottom w:val="none" w:sz="0" w:space="0" w:color="auto"/>
                                <w:right w:val="none" w:sz="0" w:space="0" w:color="auto"/>
                              </w:divBdr>
                              <w:divsChild>
                                <w:div w:id="1189416263">
                                  <w:marLeft w:val="0"/>
                                  <w:marRight w:val="0"/>
                                  <w:marTop w:val="0"/>
                                  <w:marBottom w:val="0"/>
                                  <w:divBdr>
                                    <w:top w:val="none" w:sz="0" w:space="0" w:color="auto"/>
                                    <w:left w:val="none" w:sz="0" w:space="0" w:color="auto"/>
                                    <w:bottom w:val="none" w:sz="0" w:space="0" w:color="auto"/>
                                    <w:right w:val="none" w:sz="0" w:space="0" w:color="auto"/>
                                  </w:divBdr>
                                  <w:divsChild>
                                    <w:div w:id="19102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drive.google.com/drive/folders/1IgLPFMLR_ANagTXqP18XPszdv5QQCpz4?usp=sharing" TargetMode="External" Id="R3bfa408d18b7423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046939E92BDC498CF8F8E985A6D4BB" ma:contentTypeVersion="13" ma:contentTypeDescription="Create a new document." ma:contentTypeScope="" ma:versionID="0740546f8eb19d30c75180f3faba8b82">
  <xsd:schema xmlns:xsd="http://www.w3.org/2001/XMLSchema" xmlns:xs="http://www.w3.org/2001/XMLSchema" xmlns:p="http://schemas.microsoft.com/office/2006/metadata/properties" xmlns:ns2="8869b233-7f44-4492-b83a-7cef619c4dc0" xmlns:ns3="e1600b0c-54f5-4558-bd4d-a766f794f2bb" targetNamespace="http://schemas.microsoft.com/office/2006/metadata/properties" ma:root="true" ma:fieldsID="0565b9779ac034bdcec4b72b2a447134" ns2:_="" ns3:_="">
    <xsd:import namespace="8869b233-7f44-4492-b83a-7cef619c4dc0"/>
    <xsd:import namespace="e1600b0c-54f5-4558-bd4d-a766f794f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9b233-7f44-4492-b83a-7cef619c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00b0c-54f5-4558-bd4d-a766f794f2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A931A-8EBF-42EE-A8F6-E8513D9A2BBD}">
  <ds:schemaRefs>
    <ds:schemaRef ds:uri="http://schemas.microsoft.com/sharepoint/v3/contenttype/forms"/>
  </ds:schemaRefs>
</ds:datastoreItem>
</file>

<file path=customXml/itemProps2.xml><?xml version="1.0" encoding="utf-8"?>
<ds:datastoreItem xmlns:ds="http://schemas.openxmlformats.org/officeDocument/2006/customXml" ds:itemID="{7F6CD11C-C5C5-4390-A09D-106577959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1FEAF6-D83C-456D-B979-CBA32773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9b233-7f44-4492-b83a-7cef619c4dc0"/>
    <ds:schemaRef ds:uri="e1600b0c-54f5-4558-bd4d-a766f794f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Vanessa Naranjo</dc:creator>
  <keywords/>
  <lastModifiedBy>Jacqueline Estefania Corella</lastModifiedBy>
  <revision>183</revision>
  <lastPrinted>2019-04-01T20:21:00.0000000Z</lastPrinted>
  <dcterms:created xsi:type="dcterms:W3CDTF">2021-04-20T22:43:00.0000000Z</dcterms:created>
  <dcterms:modified xsi:type="dcterms:W3CDTF">2022-10-21T22:36:26.5563114Z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0x01010044046939E92BDC498CF8F8E985A6D4BB</vt:lpwstr>
  </property>
</Properties>
</file>